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467" w:rsidRPr="00BD25AF" w:rsidRDefault="00BB2467" w:rsidP="00BB2467">
      <w:pPr>
        <w:autoSpaceDE w:val="0"/>
        <w:autoSpaceDN w:val="0"/>
        <w:adjustRightInd w:val="0"/>
        <w:jc w:val="center"/>
        <w:rPr>
          <w:rFonts w:ascii="Times New Roman" w:eastAsia="Calibri" w:hAnsi="Times New Roman" w:cs="Times New Roman"/>
          <w:b/>
          <w:sz w:val="28"/>
          <w:szCs w:val="28"/>
        </w:rPr>
      </w:pPr>
      <w:r w:rsidRPr="00BD25AF">
        <w:rPr>
          <w:rFonts w:ascii="Times New Roman" w:eastAsia="Calibri" w:hAnsi="Times New Roman" w:cs="Times New Roman"/>
          <w:b/>
          <w:sz w:val="28"/>
          <w:szCs w:val="28"/>
        </w:rPr>
        <w:t>ДОКЛАД</w:t>
      </w:r>
    </w:p>
    <w:p w:rsidR="00BB2467" w:rsidRPr="00BD25AF" w:rsidRDefault="00BB2467" w:rsidP="002445BF">
      <w:pPr>
        <w:autoSpaceDE w:val="0"/>
        <w:autoSpaceDN w:val="0"/>
        <w:adjustRightInd w:val="0"/>
        <w:spacing w:after="0" w:line="240" w:lineRule="auto"/>
        <w:jc w:val="center"/>
        <w:rPr>
          <w:rFonts w:ascii="Times New Roman" w:eastAsia="Calibri" w:hAnsi="Times New Roman" w:cs="Times New Roman"/>
        </w:rPr>
      </w:pPr>
      <w:r w:rsidRPr="00BD25AF">
        <w:rPr>
          <w:rFonts w:ascii="Times New Roman" w:eastAsia="Calibri" w:hAnsi="Times New Roman" w:cs="Times New Roman"/>
          <w:b/>
          <w:sz w:val="28"/>
          <w:szCs w:val="28"/>
        </w:rPr>
        <w:t xml:space="preserve">Обобщение и анализ правоприменительной практики </w:t>
      </w:r>
      <w:r w:rsidR="002445BF" w:rsidRPr="00BD25AF">
        <w:rPr>
          <w:rFonts w:ascii="Times New Roman" w:hAnsi="Times New Roman" w:cs="Times New Roman"/>
          <w:b/>
          <w:sz w:val="28"/>
          <w:szCs w:val="28"/>
        </w:rPr>
        <w:t xml:space="preserve">                         </w:t>
      </w:r>
      <w:r w:rsidRPr="00BD25AF">
        <w:rPr>
          <w:rFonts w:ascii="Times New Roman" w:eastAsia="Calibri" w:hAnsi="Times New Roman" w:cs="Times New Roman"/>
          <w:b/>
          <w:sz w:val="28"/>
          <w:szCs w:val="28"/>
        </w:rPr>
        <w:t xml:space="preserve">контрольно-надзорной деятельности </w:t>
      </w:r>
      <w:r w:rsidR="00637CFA">
        <w:rPr>
          <w:rFonts w:ascii="Times New Roman" w:eastAsia="Calibri" w:hAnsi="Times New Roman" w:cs="Times New Roman"/>
          <w:b/>
          <w:sz w:val="28"/>
          <w:szCs w:val="28"/>
        </w:rPr>
        <w:t>управления автомобильных дорог общего пользования и транспорта</w:t>
      </w:r>
      <w:r w:rsidRPr="00BD25AF">
        <w:rPr>
          <w:rFonts w:ascii="Times New Roman" w:eastAsia="Calibri" w:hAnsi="Times New Roman" w:cs="Times New Roman"/>
          <w:b/>
          <w:sz w:val="28"/>
          <w:szCs w:val="28"/>
        </w:rPr>
        <w:t xml:space="preserve"> </w:t>
      </w:r>
      <w:r w:rsidR="00637CFA">
        <w:rPr>
          <w:rFonts w:ascii="Times New Roman" w:eastAsia="Calibri" w:hAnsi="Times New Roman" w:cs="Times New Roman"/>
          <w:b/>
          <w:sz w:val="28"/>
          <w:szCs w:val="28"/>
        </w:rPr>
        <w:t>Белгород</w:t>
      </w:r>
      <w:r w:rsidRPr="00BD25AF">
        <w:rPr>
          <w:rFonts w:ascii="Times New Roman" w:eastAsia="Calibri" w:hAnsi="Times New Roman" w:cs="Times New Roman"/>
          <w:b/>
          <w:sz w:val="28"/>
          <w:szCs w:val="28"/>
        </w:rPr>
        <w:t xml:space="preserve">ской области </w:t>
      </w:r>
      <w:r w:rsidR="002445BF" w:rsidRPr="00BD25AF">
        <w:rPr>
          <w:rFonts w:ascii="Times New Roman" w:hAnsi="Times New Roman" w:cs="Times New Roman"/>
          <w:b/>
          <w:sz w:val="28"/>
          <w:szCs w:val="28"/>
        </w:rPr>
        <w:t xml:space="preserve">                                                         </w:t>
      </w:r>
      <w:r w:rsidRPr="00BD25AF">
        <w:rPr>
          <w:rFonts w:ascii="Times New Roman" w:eastAsia="Calibri" w:hAnsi="Times New Roman" w:cs="Times New Roman"/>
          <w:b/>
          <w:sz w:val="28"/>
          <w:szCs w:val="28"/>
        </w:rPr>
        <w:t xml:space="preserve">при осуществлении регионального государственного надзора </w:t>
      </w:r>
      <w:r w:rsidR="002445BF" w:rsidRPr="00BD25AF">
        <w:rPr>
          <w:rFonts w:ascii="Times New Roman" w:hAnsi="Times New Roman" w:cs="Times New Roman"/>
          <w:b/>
          <w:sz w:val="28"/>
          <w:szCs w:val="28"/>
        </w:rPr>
        <w:t xml:space="preserve">                             з</w:t>
      </w:r>
      <w:r w:rsidRPr="00BD25AF">
        <w:rPr>
          <w:rFonts w:ascii="Times New Roman" w:eastAsia="Calibri" w:hAnsi="Times New Roman" w:cs="Times New Roman"/>
          <w:b/>
          <w:sz w:val="28"/>
          <w:szCs w:val="28"/>
        </w:rPr>
        <w:t xml:space="preserve">а обеспечением сохранности автомобильных дорог </w:t>
      </w:r>
      <w:r w:rsidR="002445BF" w:rsidRPr="00BD25AF">
        <w:rPr>
          <w:rFonts w:ascii="Times New Roman" w:hAnsi="Times New Roman" w:cs="Times New Roman"/>
          <w:b/>
          <w:sz w:val="28"/>
          <w:szCs w:val="28"/>
        </w:rPr>
        <w:t xml:space="preserve">                             </w:t>
      </w:r>
      <w:r w:rsidRPr="00BD25AF">
        <w:rPr>
          <w:rFonts w:ascii="Times New Roman" w:eastAsia="Calibri" w:hAnsi="Times New Roman" w:cs="Times New Roman"/>
          <w:b/>
          <w:sz w:val="28"/>
          <w:szCs w:val="28"/>
        </w:rPr>
        <w:t xml:space="preserve">регионального или межмуниципального значения в </w:t>
      </w:r>
      <w:r w:rsidR="00637CFA">
        <w:rPr>
          <w:rFonts w:ascii="Times New Roman" w:eastAsia="Calibri" w:hAnsi="Times New Roman" w:cs="Times New Roman"/>
          <w:b/>
          <w:sz w:val="28"/>
          <w:szCs w:val="28"/>
        </w:rPr>
        <w:t>Белгород</w:t>
      </w:r>
      <w:r w:rsidR="00637CFA" w:rsidRPr="00BD25AF">
        <w:rPr>
          <w:rFonts w:ascii="Times New Roman" w:eastAsia="Calibri" w:hAnsi="Times New Roman" w:cs="Times New Roman"/>
          <w:b/>
          <w:sz w:val="28"/>
          <w:szCs w:val="28"/>
        </w:rPr>
        <w:t xml:space="preserve">ской </w:t>
      </w:r>
      <w:r w:rsidRPr="00BD25AF">
        <w:rPr>
          <w:rFonts w:ascii="Times New Roman" w:eastAsia="Calibri" w:hAnsi="Times New Roman" w:cs="Times New Roman"/>
          <w:b/>
          <w:sz w:val="28"/>
          <w:szCs w:val="28"/>
        </w:rPr>
        <w:t>области</w:t>
      </w:r>
      <w:r w:rsidRPr="00BD25AF">
        <w:rPr>
          <w:rFonts w:ascii="Times New Roman" w:eastAsia="Calibri" w:hAnsi="Times New Roman" w:cs="Times New Roman"/>
        </w:rPr>
        <w:t xml:space="preserve"> </w:t>
      </w:r>
      <w:r w:rsidRPr="00BD25AF">
        <w:rPr>
          <w:rFonts w:ascii="Times New Roman" w:eastAsia="Calibri" w:hAnsi="Times New Roman" w:cs="Times New Roman"/>
          <w:b/>
          <w:sz w:val="28"/>
          <w:szCs w:val="28"/>
        </w:rPr>
        <w:t xml:space="preserve">за </w:t>
      </w:r>
      <w:r w:rsidRPr="00BD25AF">
        <w:rPr>
          <w:rFonts w:ascii="Times New Roman" w:eastAsia="Calibri" w:hAnsi="Times New Roman" w:cs="Times New Roman"/>
          <w:b/>
          <w:sz w:val="28"/>
          <w:szCs w:val="28"/>
          <w:lang w:val="en-US"/>
        </w:rPr>
        <w:t>I</w:t>
      </w:r>
      <w:r w:rsidRPr="00BD25AF">
        <w:rPr>
          <w:rFonts w:ascii="Times New Roman" w:eastAsia="Calibri" w:hAnsi="Times New Roman" w:cs="Times New Roman"/>
          <w:b/>
          <w:sz w:val="28"/>
          <w:szCs w:val="28"/>
        </w:rPr>
        <w:t xml:space="preserve"> </w:t>
      </w:r>
      <w:r w:rsidR="00637CFA">
        <w:rPr>
          <w:rFonts w:ascii="Times New Roman" w:eastAsia="Calibri" w:hAnsi="Times New Roman" w:cs="Times New Roman"/>
          <w:b/>
          <w:sz w:val="28"/>
          <w:szCs w:val="28"/>
        </w:rPr>
        <w:t>полугодие</w:t>
      </w:r>
      <w:r w:rsidRPr="00BD25AF">
        <w:rPr>
          <w:rFonts w:ascii="Times New Roman" w:eastAsia="Calibri" w:hAnsi="Times New Roman" w:cs="Times New Roman"/>
          <w:b/>
          <w:sz w:val="28"/>
          <w:szCs w:val="28"/>
        </w:rPr>
        <w:t xml:space="preserve"> 201</w:t>
      </w:r>
      <w:r w:rsidR="002445BF" w:rsidRPr="00BD25AF">
        <w:rPr>
          <w:rFonts w:ascii="Times New Roman" w:hAnsi="Times New Roman" w:cs="Times New Roman"/>
          <w:b/>
          <w:sz w:val="28"/>
          <w:szCs w:val="28"/>
        </w:rPr>
        <w:t>9</w:t>
      </w:r>
      <w:r w:rsidRPr="00BD25AF">
        <w:rPr>
          <w:rFonts w:ascii="Times New Roman" w:eastAsia="Calibri" w:hAnsi="Times New Roman" w:cs="Times New Roman"/>
          <w:b/>
          <w:sz w:val="28"/>
          <w:szCs w:val="28"/>
        </w:rPr>
        <w:t xml:space="preserve"> года.</w:t>
      </w:r>
    </w:p>
    <w:p w:rsidR="00145B22" w:rsidRPr="00BD25AF" w:rsidRDefault="00145B22" w:rsidP="002445BF">
      <w:pPr>
        <w:pStyle w:val="a3"/>
        <w:spacing w:before="0" w:beforeAutospacing="0" w:after="0" w:afterAutospacing="0"/>
        <w:jc w:val="both"/>
        <w:rPr>
          <w:sz w:val="28"/>
          <w:szCs w:val="28"/>
        </w:rPr>
      </w:pPr>
      <w:r w:rsidRPr="00BD25AF">
        <w:rPr>
          <w:sz w:val="28"/>
          <w:szCs w:val="28"/>
        </w:rPr>
        <w:t> </w:t>
      </w:r>
    </w:p>
    <w:p w:rsidR="00145B22" w:rsidRPr="00BD25AF" w:rsidRDefault="00145B22" w:rsidP="002445BF">
      <w:pPr>
        <w:pStyle w:val="a3"/>
        <w:spacing w:before="0" w:beforeAutospacing="0" w:after="150" w:afterAutospacing="0"/>
        <w:ind w:firstLine="708"/>
        <w:jc w:val="both"/>
        <w:rPr>
          <w:sz w:val="28"/>
          <w:szCs w:val="28"/>
        </w:rPr>
      </w:pPr>
      <w:r w:rsidRPr="00BD25AF">
        <w:rPr>
          <w:sz w:val="28"/>
          <w:szCs w:val="28"/>
        </w:rPr>
        <w:t>Исполнение функции по обеспечению сохранности автомобильных дорог посредством осуществления полномочий в рамках оформленных в установленном порядке гражданско-правовых отношений является одним из</w:t>
      </w:r>
      <w:r w:rsidRPr="00BD25AF">
        <w:rPr>
          <w:rStyle w:val="apple-converted-space"/>
          <w:sz w:val="28"/>
          <w:szCs w:val="28"/>
        </w:rPr>
        <w:t> </w:t>
      </w:r>
      <w:r w:rsidRPr="00BD25AF">
        <w:rPr>
          <w:rStyle w:val="a4"/>
          <w:sz w:val="28"/>
          <w:szCs w:val="28"/>
        </w:rPr>
        <w:t>актуальных и крайне востребованных направлений</w:t>
      </w:r>
      <w:r w:rsidRPr="00BD25AF">
        <w:rPr>
          <w:rStyle w:val="apple-converted-space"/>
          <w:sz w:val="28"/>
          <w:szCs w:val="28"/>
        </w:rPr>
        <w:t> </w:t>
      </w:r>
      <w:r w:rsidRPr="00BD25AF">
        <w:rPr>
          <w:sz w:val="28"/>
          <w:szCs w:val="28"/>
        </w:rPr>
        <w:t xml:space="preserve">деятельности </w:t>
      </w:r>
      <w:r w:rsidR="00637CFA" w:rsidRPr="00637CFA">
        <w:rPr>
          <w:rFonts w:eastAsia="Calibri"/>
          <w:sz w:val="28"/>
          <w:szCs w:val="28"/>
        </w:rPr>
        <w:t>управления автомобильных дорог общего пользования и транспорта</w:t>
      </w:r>
      <w:r w:rsidR="004600ED">
        <w:rPr>
          <w:rFonts w:eastAsia="Calibri"/>
          <w:sz w:val="28"/>
          <w:szCs w:val="28"/>
        </w:rPr>
        <w:t xml:space="preserve"> (далее- управление)</w:t>
      </w:r>
      <w:r w:rsidRPr="00637CFA">
        <w:rPr>
          <w:sz w:val="28"/>
          <w:szCs w:val="28"/>
        </w:rPr>
        <w:t>,</w:t>
      </w:r>
      <w:r w:rsidRPr="00BD25AF">
        <w:rPr>
          <w:sz w:val="28"/>
          <w:szCs w:val="28"/>
        </w:rPr>
        <w:t xml:space="preserve"> поскольку непосредственно входит в сферу вопросов связанных с обеспечением сохранности </w:t>
      </w:r>
      <w:r w:rsidR="00AA4001" w:rsidRPr="00BD25AF">
        <w:rPr>
          <w:sz w:val="28"/>
          <w:szCs w:val="28"/>
        </w:rPr>
        <w:t>региональных и межмуниципальных</w:t>
      </w:r>
      <w:r w:rsidRPr="00BD25AF">
        <w:rPr>
          <w:sz w:val="28"/>
          <w:szCs w:val="28"/>
        </w:rPr>
        <w:t xml:space="preserve"> автомобильных дорог общего пользования, а так же исключением возможности оказания потенциально опасного воздействия на автодороги и их составляющие.</w:t>
      </w:r>
    </w:p>
    <w:p w:rsidR="00145B22" w:rsidRPr="00BD25AF" w:rsidRDefault="00145B22" w:rsidP="00AC5B49">
      <w:pPr>
        <w:pStyle w:val="a3"/>
        <w:spacing w:before="0" w:beforeAutospacing="0" w:after="150" w:afterAutospacing="0"/>
        <w:jc w:val="both"/>
        <w:rPr>
          <w:sz w:val="28"/>
          <w:szCs w:val="28"/>
        </w:rPr>
      </w:pPr>
      <w:r w:rsidRPr="00BD25AF">
        <w:rPr>
          <w:sz w:val="28"/>
          <w:szCs w:val="28"/>
        </w:rPr>
        <w:t> </w:t>
      </w:r>
      <w:r w:rsidR="00AC5B49">
        <w:rPr>
          <w:sz w:val="28"/>
          <w:szCs w:val="28"/>
        </w:rPr>
        <w:tab/>
      </w:r>
      <w:r w:rsidRPr="00BD25AF">
        <w:rPr>
          <w:rStyle w:val="a4"/>
          <w:sz w:val="28"/>
          <w:szCs w:val="28"/>
        </w:rPr>
        <w:t>Нормативные правовые акты, являющиеся основанием для</w:t>
      </w:r>
      <w:r w:rsidRPr="00BD25AF">
        <w:rPr>
          <w:rStyle w:val="apple-converted-space"/>
          <w:b/>
          <w:bCs/>
          <w:sz w:val="28"/>
          <w:szCs w:val="28"/>
        </w:rPr>
        <w:t> </w:t>
      </w:r>
      <w:r w:rsidRPr="00BD25AF">
        <w:rPr>
          <w:rStyle w:val="a4"/>
          <w:sz w:val="28"/>
          <w:szCs w:val="28"/>
        </w:rPr>
        <w:t>осуществления государственной функции:</w:t>
      </w:r>
    </w:p>
    <w:p w:rsidR="00145B22" w:rsidRPr="00BD25AF" w:rsidRDefault="00637CFA" w:rsidP="00145B22">
      <w:pPr>
        <w:pStyle w:val="a3"/>
        <w:spacing w:before="0" w:beforeAutospacing="0" w:after="150" w:afterAutospacing="0"/>
        <w:jc w:val="both"/>
        <w:rPr>
          <w:sz w:val="28"/>
          <w:szCs w:val="28"/>
        </w:rPr>
      </w:pPr>
      <w:r>
        <w:rPr>
          <w:sz w:val="28"/>
          <w:szCs w:val="28"/>
        </w:rPr>
        <w:tab/>
      </w:r>
      <w:r w:rsidR="00145B22" w:rsidRPr="00BD25AF">
        <w:rPr>
          <w:sz w:val="28"/>
          <w:szCs w:val="28"/>
        </w:rPr>
        <w:t>1) Федеральный закон от 08.11.2007 г.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45B22" w:rsidRPr="00BD25AF" w:rsidRDefault="00637CFA" w:rsidP="00145B22">
      <w:pPr>
        <w:pStyle w:val="a3"/>
        <w:spacing w:before="0" w:beforeAutospacing="0" w:after="150" w:afterAutospacing="0"/>
        <w:jc w:val="both"/>
        <w:rPr>
          <w:sz w:val="28"/>
          <w:szCs w:val="28"/>
        </w:rPr>
      </w:pPr>
      <w:r>
        <w:rPr>
          <w:sz w:val="28"/>
          <w:szCs w:val="28"/>
        </w:rPr>
        <w:tab/>
      </w:r>
      <w:r w:rsidR="00145B22" w:rsidRPr="00BD25AF">
        <w:rPr>
          <w:sz w:val="28"/>
          <w:szCs w:val="28"/>
        </w:rPr>
        <w:t>2) Федеральный</w:t>
      </w:r>
      <w:r w:rsidR="00145B22" w:rsidRPr="00BD25AF">
        <w:rPr>
          <w:rStyle w:val="apple-converted-space"/>
          <w:sz w:val="28"/>
          <w:szCs w:val="28"/>
        </w:rPr>
        <w:t> </w:t>
      </w:r>
      <w:hyperlink r:id="rId5" w:history="1">
        <w:r w:rsidR="00145B22" w:rsidRPr="00BD25AF">
          <w:rPr>
            <w:rStyle w:val="a5"/>
            <w:color w:val="auto"/>
            <w:sz w:val="28"/>
            <w:szCs w:val="28"/>
            <w:u w:val="none"/>
          </w:rPr>
          <w:t>закон</w:t>
        </w:r>
      </w:hyperlink>
      <w:r w:rsidR="00145B22" w:rsidRPr="00BD25AF">
        <w:rPr>
          <w:rStyle w:val="apple-converted-space"/>
          <w:sz w:val="28"/>
          <w:szCs w:val="28"/>
        </w:rPr>
        <w:t> </w:t>
      </w:r>
      <w:r w:rsidR="00145B22" w:rsidRPr="00BD25AF">
        <w:rPr>
          <w:sz w:val="28"/>
          <w:szCs w:val="28"/>
        </w:rPr>
        <w:t xml:space="preserve">от 10 декабря 1995 года </w:t>
      </w:r>
      <w:r w:rsidR="00AA4001" w:rsidRPr="00BD25AF">
        <w:rPr>
          <w:sz w:val="28"/>
          <w:szCs w:val="28"/>
        </w:rPr>
        <w:t>№</w:t>
      </w:r>
      <w:r w:rsidR="00145B22" w:rsidRPr="00BD25AF">
        <w:rPr>
          <w:sz w:val="28"/>
          <w:szCs w:val="28"/>
        </w:rPr>
        <w:t xml:space="preserve"> 196-ФЗ </w:t>
      </w:r>
      <w:r w:rsidR="00AA4001" w:rsidRPr="00BD25AF">
        <w:rPr>
          <w:sz w:val="28"/>
          <w:szCs w:val="28"/>
        </w:rPr>
        <w:t>«</w:t>
      </w:r>
      <w:r w:rsidR="00145B22" w:rsidRPr="00BD25AF">
        <w:rPr>
          <w:sz w:val="28"/>
          <w:szCs w:val="28"/>
        </w:rPr>
        <w:t>О безопасности дорожного движения</w:t>
      </w:r>
      <w:r w:rsidR="00AA4001" w:rsidRPr="00BD25AF">
        <w:rPr>
          <w:sz w:val="28"/>
          <w:szCs w:val="28"/>
        </w:rPr>
        <w:t>»</w:t>
      </w:r>
      <w:r w:rsidR="00145B22" w:rsidRPr="00BD25AF">
        <w:rPr>
          <w:sz w:val="28"/>
          <w:szCs w:val="28"/>
        </w:rPr>
        <w:t>;</w:t>
      </w:r>
    </w:p>
    <w:p w:rsidR="00145B22" w:rsidRPr="00BD25AF" w:rsidRDefault="00637CFA" w:rsidP="00145B22">
      <w:pPr>
        <w:pStyle w:val="a3"/>
        <w:spacing w:before="0" w:beforeAutospacing="0" w:after="150" w:afterAutospacing="0"/>
        <w:jc w:val="both"/>
        <w:rPr>
          <w:sz w:val="28"/>
          <w:szCs w:val="28"/>
        </w:rPr>
      </w:pPr>
      <w:r>
        <w:rPr>
          <w:sz w:val="28"/>
          <w:szCs w:val="28"/>
        </w:rPr>
        <w:tab/>
      </w:r>
      <w:r w:rsidR="00145B22" w:rsidRPr="00BD25AF">
        <w:rPr>
          <w:sz w:val="28"/>
          <w:szCs w:val="28"/>
        </w:rPr>
        <w:t>3) Федеральный</w:t>
      </w:r>
      <w:r w:rsidR="00145B22" w:rsidRPr="00BD25AF">
        <w:rPr>
          <w:rStyle w:val="apple-converted-space"/>
          <w:sz w:val="28"/>
          <w:szCs w:val="28"/>
        </w:rPr>
        <w:t> </w:t>
      </w:r>
      <w:hyperlink r:id="rId6" w:history="1">
        <w:r w:rsidR="00145B22" w:rsidRPr="00BD25AF">
          <w:rPr>
            <w:rStyle w:val="a5"/>
            <w:color w:val="auto"/>
            <w:sz w:val="28"/>
            <w:szCs w:val="28"/>
            <w:u w:val="none"/>
          </w:rPr>
          <w:t>закон</w:t>
        </w:r>
      </w:hyperlink>
      <w:r w:rsidR="00145B22" w:rsidRPr="00BD25AF">
        <w:rPr>
          <w:rStyle w:val="apple-converted-space"/>
          <w:sz w:val="28"/>
          <w:szCs w:val="28"/>
        </w:rPr>
        <w:t> </w:t>
      </w:r>
      <w:r w:rsidR="00145B22" w:rsidRPr="00BD25AF">
        <w:rPr>
          <w:sz w:val="28"/>
          <w:szCs w:val="28"/>
        </w:rPr>
        <w:t xml:space="preserve">от 2 мая 2006 года </w:t>
      </w:r>
      <w:r w:rsidR="00AA4001" w:rsidRPr="00BD25AF">
        <w:rPr>
          <w:sz w:val="28"/>
          <w:szCs w:val="28"/>
        </w:rPr>
        <w:t>№</w:t>
      </w:r>
      <w:r w:rsidR="00145B22" w:rsidRPr="00BD25AF">
        <w:rPr>
          <w:sz w:val="28"/>
          <w:szCs w:val="28"/>
        </w:rPr>
        <w:t xml:space="preserve"> 59-ФЗ </w:t>
      </w:r>
      <w:r w:rsidR="00AA4001" w:rsidRPr="00BD25AF">
        <w:rPr>
          <w:sz w:val="28"/>
          <w:szCs w:val="28"/>
        </w:rPr>
        <w:t>«</w:t>
      </w:r>
      <w:r w:rsidR="00145B22" w:rsidRPr="00BD25AF">
        <w:rPr>
          <w:sz w:val="28"/>
          <w:szCs w:val="28"/>
        </w:rPr>
        <w:t>О порядке рассмотрения обращений граждан Российской Федерации</w:t>
      </w:r>
      <w:r w:rsidR="00AA4001" w:rsidRPr="00BD25AF">
        <w:rPr>
          <w:sz w:val="28"/>
          <w:szCs w:val="28"/>
        </w:rPr>
        <w:t>»</w:t>
      </w:r>
      <w:r w:rsidR="00145B22" w:rsidRPr="00BD25AF">
        <w:rPr>
          <w:sz w:val="28"/>
          <w:szCs w:val="28"/>
        </w:rPr>
        <w:t>;</w:t>
      </w:r>
    </w:p>
    <w:p w:rsidR="00145B22" w:rsidRPr="00BD25AF" w:rsidRDefault="00637CFA" w:rsidP="00145B22">
      <w:pPr>
        <w:pStyle w:val="a3"/>
        <w:spacing w:before="0" w:beforeAutospacing="0" w:after="150" w:afterAutospacing="0"/>
        <w:jc w:val="both"/>
        <w:rPr>
          <w:sz w:val="28"/>
          <w:szCs w:val="28"/>
        </w:rPr>
      </w:pPr>
      <w:r>
        <w:rPr>
          <w:sz w:val="28"/>
          <w:szCs w:val="28"/>
        </w:rPr>
        <w:tab/>
      </w:r>
      <w:r w:rsidR="00145B22" w:rsidRPr="00BD25AF">
        <w:rPr>
          <w:sz w:val="28"/>
          <w:szCs w:val="28"/>
        </w:rPr>
        <w:t>4) Федеральный</w:t>
      </w:r>
      <w:r w:rsidR="00145B22" w:rsidRPr="00BD25AF">
        <w:rPr>
          <w:rStyle w:val="apple-converted-space"/>
          <w:sz w:val="28"/>
          <w:szCs w:val="28"/>
        </w:rPr>
        <w:t> </w:t>
      </w:r>
      <w:hyperlink r:id="rId7" w:history="1">
        <w:r w:rsidR="00145B22" w:rsidRPr="00BD25AF">
          <w:rPr>
            <w:rStyle w:val="a5"/>
            <w:color w:val="auto"/>
            <w:sz w:val="28"/>
            <w:szCs w:val="28"/>
            <w:u w:val="none"/>
          </w:rPr>
          <w:t>закон</w:t>
        </w:r>
      </w:hyperlink>
      <w:r w:rsidR="00145B22" w:rsidRPr="00BD25AF">
        <w:rPr>
          <w:rStyle w:val="apple-converted-space"/>
          <w:sz w:val="28"/>
          <w:szCs w:val="28"/>
        </w:rPr>
        <w:t> </w:t>
      </w:r>
      <w:r w:rsidR="00145B22" w:rsidRPr="00BD25AF">
        <w:rPr>
          <w:sz w:val="28"/>
          <w:szCs w:val="28"/>
        </w:rPr>
        <w:t xml:space="preserve">от 26 декабря 2008 года </w:t>
      </w:r>
      <w:r w:rsidR="00AA4001" w:rsidRPr="00BD25AF">
        <w:rPr>
          <w:sz w:val="28"/>
          <w:szCs w:val="28"/>
        </w:rPr>
        <w:t>№</w:t>
      </w:r>
      <w:r w:rsidR="00145B22" w:rsidRPr="00BD25AF">
        <w:rPr>
          <w:sz w:val="28"/>
          <w:szCs w:val="28"/>
        </w:rPr>
        <w:t xml:space="preserve"> 294-ФЗ </w:t>
      </w:r>
      <w:r w:rsidR="00AA4001" w:rsidRPr="00BD25AF">
        <w:rPr>
          <w:sz w:val="28"/>
          <w:szCs w:val="28"/>
        </w:rPr>
        <w:t>«</w:t>
      </w:r>
      <w:r w:rsidR="00145B22" w:rsidRPr="00BD25AF">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AA4001" w:rsidRPr="00BD25AF">
        <w:rPr>
          <w:sz w:val="28"/>
          <w:szCs w:val="28"/>
        </w:rPr>
        <w:t>»</w:t>
      </w:r>
      <w:r w:rsidR="00145B22" w:rsidRPr="00BD25AF">
        <w:rPr>
          <w:sz w:val="28"/>
          <w:szCs w:val="28"/>
        </w:rPr>
        <w:t xml:space="preserve"> (далее именуется </w:t>
      </w:r>
      <w:r w:rsidR="00AA4001" w:rsidRPr="00BD25AF">
        <w:rPr>
          <w:sz w:val="28"/>
          <w:szCs w:val="28"/>
        </w:rPr>
        <w:t>–</w:t>
      </w:r>
      <w:r w:rsidR="00145B22" w:rsidRPr="00BD25AF">
        <w:rPr>
          <w:sz w:val="28"/>
          <w:szCs w:val="28"/>
        </w:rPr>
        <w:t xml:space="preserve"> Федеральный закон </w:t>
      </w:r>
      <w:r w:rsidR="00AA4001" w:rsidRPr="00BD25AF">
        <w:rPr>
          <w:sz w:val="28"/>
          <w:szCs w:val="28"/>
        </w:rPr>
        <w:t>№</w:t>
      </w:r>
      <w:r w:rsidR="00145B22" w:rsidRPr="00BD25AF">
        <w:rPr>
          <w:sz w:val="28"/>
          <w:szCs w:val="28"/>
        </w:rPr>
        <w:t xml:space="preserve"> 294-ФЗ);</w:t>
      </w:r>
    </w:p>
    <w:p w:rsidR="00145B22" w:rsidRPr="00BD25AF" w:rsidRDefault="00637CFA" w:rsidP="00145B22">
      <w:pPr>
        <w:pStyle w:val="a3"/>
        <w:spacing w:before="0" w:beforeAutospacing="0" w:after="150" w:afterAutospacing="0"/>
        <w:jc w:val="both"/>
        <w:rPr>
          <w:sz w:val="28"/>
          <w:szCs w:val="28"/>
        </w:rPr>
      </w:pPr>
      <w:r>
        <w:rPr>
          <w:sz w:val="28"/>
          <w:szCs w:val="28"/>
        </w:rPr>
        <w:tab/>
      </w:r>
      <w:r w:rsidR="00145B22" w:rsidRPr="00BD25AF">
        <w:rPr>
          <w:sz w:val="28"/>
          <w:szCs w:val="28"/>
        </w:rPr>
        <w:t>5)</w:t>
      </w:r>
      <w:r w:rsidR="00145B22" w:rsidRPr="00BD25AF">
        <w:rPr>
          <w:rStyle w:val="apple-converted-space"/>
          <w:sz w:val="28"/>
          <w:szCs w:val="28"/>
        </w:rPr>
        <w:t> </w:t>
      </w:r>
      <w:hyperlink r:id="rId8" w:history="1">
        <w:r w:rsidR="00BD7442" w:rsidRPr="00BD25AF">
          <w:rPr>
            <w:rStyle w:val="a5"/>
            <w:color w:val="auto"/>
            <w:sz w:val="28"/>
            <w:szCs w:val="28"/>
            <w:u w:val="none"/>
          </w:rPr>
          <w:t>Постановление</w:t>
        </w:r>
      </w:hyperlink>
      <w:r w:rsidR="00145B22" w:rsidRPr="00BD25AF">
        <w:rPr>
          <w:rStyle w:val="apple-converted-space"/>
          <w:sz w:val="28"/>
          <w:szCs w:val="28"/>
        </w:rPr>
        <w:t> </w:t>
      </w:r>
      <w:r w:rsidR="00145B22" w:rsidRPr="00BD25AF">
        <w:rPr>
          <w:sz w:val="28"/>
          <w:szCs w:val="28"/>
        </w:rPr>
        <w:t xml:space="preserve">Правительства Российской Федерации от 30 июня 2010 г. </w:t>
      </w:r>
      <w:r w:rsidR="00AA4001" w:rsidRPr="00BD25AF">
        <w:rPr>
          <w:sz w:val="28"/>
          <w:szCs w:val="28"/>
        </w:rPr>
        <w:t>№</w:t>
      </w:r>
      <w:r w:rsidR="00145B22" w:rsidRPr="00BD25AF">
        <w:rPr>
          <w:sz w:val="28"/>
          <w:szCs w:val="28"/>
        </w:rPr>
        <w:t xml:space="preserve"> 489 </w:t>
      </w:r>
      <w:r w:rsidR="00AA4001" w:rsidRPr="00BD25AF">
        <w:rPr>
          <w:sz w:val="28"/>
          <w:szCs w:val="28"/>
        </w:rPr>
        <w:t>«</w:t>
      </w:r>
      <w:r w:rsidR="00145B22" w:rsidRPr="00BD25AF">
        <w:rPr>
          <w:sz w:val="28"/>
          <w:szCs w:val="28"/>
        </w:rPr>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AA4001" w:rsidRPr="00BD25AF">
        <w:rPr>
          <w:sz w:val="28"/>
          <w:szCs w:val="28"/>
        </w:rPr>
        <w:t>»</w:t>
      </w:r>
      <w:r w:rsidR="00145B22" w:rsidRPr="00BD25AF">
        <w:rPr>
          <w:sz w:val="28"/>
          <w:szCs w:val="28"/>
        </w:rPr>
        <w:t>;</w:t>
      </w:r>
    </w:p>
    <w:p w:rsidR="00145B22" w:rsidRPr="00BD25AF" w:rsidRDefault="00637CFA" w:rsidP="00145B22">
      <w:pPr>
        <w:pStyle w:val="a3"/>
        <w:spacing w:before="0" w:beforeAutospacing="0" w:after="150" w:afterAutospacing="0"/>
        <w:jc w:val="both"/>
        <w:rPr>
          <w:sz w:val="28"/>
          <w:szCs w:val="28"/>
        </w:rPr>
      </w:pPr>
      <w:r>
        <w:rPr>
          <w:sz w:val="28"/>
          <w:szCs w:val="28"/>
        </w:rPr>
        <w:tab/>
      </w:r>
      <w:r w:rsidR="00145B22" w:rsidRPr="00BD25AF">
        <w:rPr>
          <w:sz w:val="28"/>
          <w:szCs w:val="28"/>
        </w:rPr>
        <w:t>6)</w:t>
      </w:r>
      <w:r w:rsidR="00145B22" w:rsidRPr="00BD25AF">
        <w:rPr>
          <w:rStyle w:val="apple-converted-space"/>
          <w:sz w:val="28"/>
          <w:szCs w:val="28"/>
        </w:rPr>
        <w:t> </w:t>
      </w:r>
      <w:hyperlink r:id="rId9" w:history="1">
        <w:r w:rsidR="00BD7442" w:rsidRPr="00BD25AF">
          <w:rPr>
            <w:rStyle w:val="a5"/>
            <w:color w:val="auto"/>
            <w:sz w:val="28"/>
            <w:szCs w:val="28"/>
            <w:u w:val="none"/>
          </w:rPr>
          <w:t>Приказ</w:t>
        </w:r>
      </w:hyperlink>
      <w:r w:rsidR="00BD7442" w:rsidRPr="00BD25AF">
        <w:t xml:space="preserve"> </w:t>
      </w:r>
      <w:r w:rsidR="00145B22" w:rsidRPr="00BD25AF">
        <w:rPr>
          <w:sz w:val="28"/>
          <w:szCs w:val="28"/>
        </w:rPr>
        <w:t xml:space="preserve">Генерального прокурора Российской Федерации от 27 марта </w:t>
      </w:r>
      <w:r w:rsidR="00BD7442" w:rsidRPr="00BD25AF">
        <w:rPr>
          <w:sz w:val="28"/>
          <w:szCs w:val="28"/>
        </w:rPr>
        <w:t xml:space="preserve">              </w:t>
      </w:r>
      <w:r w:rsidR="00145B22" w:rsidRPr="00BD25AF">
        <w:rPr>
          <w:sz w:val="28"/>
          <w:szCs w:val="28"/>
        </w:rPr>
        <w:t xml:space="preserve">2009 г. </w:t>
      </w:r>
      <w:r w:rsidR="00AA4001" w:rsidRPr="00BD25AF">
        <w:rPr>
          <w:sz w:val="28"/>
          <w:szCs w:val="28"/>
        </w:rPr>
        <w:t>№</w:t>
      </w:r>
      <w:r w:rsidR="00145B22" w:rsidRPr="00BD25AF">
        <w:rPr>
          <w:sz w:val="28"/>
          <w:szCs w:val="28"/>
        </w:rPr>
        <w:t xml:space="preserve"> 93 </w:t>
      </w:r>
      <w:r w:rsidR="00AA4001" w:rsidRPr="00BD25AF">
        <w:rPr>
          <w:sz w:val="28"/>
          <w:szCs w:val="28"/>
        </w:rPr>
        <w:t>«</w:t>
      </w:r>
      <w:r w:rsidR="00145B22" w:rsidRPr="00BD25AF">
        <w:rPr>
          <w:sz w:val="28"/>
          <w:szCs w:val="28"/>
        </w:rPr>
        <w:t xml:space="preserve">О реализации Федерального закона от 26.12.2008 г. </w:t>
      </w:r>
      <w:r w:rsidR="00AA4001" w:rsidRPr="00BD25AF">
        <w:rPr>
          <w:sz w:val="28"/>
          <w:szCs w:val="28"/>
        </w:rPr>
        <w:t>№</w:t>
      </w:r>
      <w:r w:rsidR="00145B22" w:rsidRPr="00BD25AF">
        <w:rPr>
          <w:sz w:val="28"/>
          <w:szCs w:val="28"/>
        </w:rPr>
        <w:t xml:space="preserve"> 294-ФЗ </w:t>
      </w:r>
      <w:r w:rsidR="00AA4001" w:rsidRPr="00BD25AF">
        <w:rPr>
          <w:sz w:val="28"/>
          <w:szCs w:val="28"/>
        </w:rPr>
        <w:t xml:space="preserve">             «</w:t>
      </w:r>
      <w:r w:rsidR="00145B22" w:rsidRPr="00BD25AF">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AA4001" w:rsidRPr="00BD25AF">
        <w:rPr>
          <w:sz w:val="28"/>
          <w:szCs w:val="28"/>
        </w:rPr>
        <w:t>»</w:t>
      </w:r>
      <w:r w:rsidR="00145B22" w:rsidRPr="00BD25AF">
        <w:rPr>
          <w:sz w:val="28"/>
          <w:szCs w:val="28"/>
        </w:rPr>
        <w:t>;</w:t>
      </w:r>
    </w:p>
    <w:p w:rsidR="00145B22" w:rsidRPr="003A3AE0" w:rsidRDefault="00637CFA" w:rsidP="00145B22">
      <w:pPr>
        <w:pStyle w:val="a3"/>
        <w:spacing w:before="0" w:beforeAutospacing="0" w:after="150" w:afterAutospacing="0"/>
        <w:jc w:val="both"/>
        <w:rPr>
          <w:sz w:val="28"/>
          <w:szCs w:val="28"/>
        </w:rPr>
      </w:pPr>
      <w:r>
        <w:rPr>
          <w:sz w:val="28"/>
          <w:szCs w:val="28"/>
        </w:rPr>
        <w:lastRenderedPageBreak/>
        <w:tab/>
      </w:r>
      <w:r w:rsidR="00145B22" w:rsidRPr="00BD25AF">
        <w:rPr>
          <w:sz w:val="28"/>
          <w:szCs w:val="28"/>
        </w:rPr>
        <w:t>7)</w:t>
      </w:r>
      <w:r w:rsidR="00145B22" w:rsidRPr="00BD25AF">
        <w:rPr>
          <w:rStyle w:val="apple-converted-space"/>
          <w:sz w:val="28"/>
          <w:szCs w:val="28"/>
        </w:rPr>
        <w:t> </w:t>
      </w:r>
      <w:hyperlink r:id="rId10" w:history="1">
        <w:r w:rsidR="00BD7442" w:rsidRPr="00BD25AF">
          <w:rPr>
            <w:rStyle w:val="a5"/>
            <w:color w:val="auto"/>
            <w:sz w:val="28"/>
            <w:szCs w:val="28"/>
            <w:u w:val="none"/>
          </w:rPr>
          <w:t>П</w:t>
        </w:r>
        <w:r w:rsidR="00145B22" w:rsidRPr="00BD25AF">
          <w:rPr>
            <w:rStyle w:val="a5"/>
            <w:color w:val="auto"/>
            <w:sz w:val="28"/>
            <w:szCs w:val="28"/>
            <w:u w:val="none"/>
          </w:rPr>
          <w:t>риказ</w:t>
        </w:r>
      </w:hyperlink>
      <w:r w:rsidR="00145B22" w:rsidRPr="00BD25AF">
        <w:rPr>
          <w:rStyle w:val="apple-converted-space"/>
          <w:sz w:val="28"/>
          <w:szCs w:val="28"/>
        </w:rPr>
        <w:t> </w:t>
      </w:r>
      <w:r w:rsidR="00145B22" w:rsidRPr="00BD25AF">
        <w:rPr>
          <w:sz w:val="28"/>
          <w:szCs w:val="28"/>
        </w:rPr>
        <w:t xml:space="preserve">Министерства экономического развития Российской Федерации от 30 апреля 2009 г. </w:t>
      </w:r>
      <w:r w:rsidR="00AA4001" w:rsidRPr="00BD25AF">
        <w:rPr>
          <w:sz w:val="28"/>
          <w:szCs w:val="28"/>
        </w:rPr>
        <w:t>№</w:t>
      </w:r>
      <w:r w:rsidR="00145B22" w:rsidRPr="00BD25AF">
        <w:rPr>
          <w:sz w:val="28"/>
          <w:szCs w:val="28"/>
        </w:rPr>
        <w:t xml:space="preserve"> 141 </w:t>
      </w:r>
      <w:r w:rsidR="00AA4001" w:rsidRPr="00BD25AF">
        <w:rPr>
          <w:sz w:val="28"/>
          <w:szCs w:val="28"/>
        </w:rPr>
        <w:t>«</w:t>
      </w:r>
      <w:r w:rsidR="00145B22" w:rsidRPr="00BD25AF">
        <w:rPr>
          <w:sz w:val="28"/>
          <w:szCs w:val="28"/>
        </w:rPr>
        <w:t xml:space="preserve">О реализации положений Федерального закона </w:t>
      </w:r>
      <w:r w:rsidR="00AA4001" w:rsidRPr="00BD25AF">
        <w:rPr>
          <w:sz w:val="28"/>
          <w:szCs w:val="28"/>
        </w:rPr>
        <w:t>«</w:t>
      </w:r>
      <w:r w:rsidR="00145B22" w:rsidRPr="00BD25AF">
        <w:rPr>
          <w:sz w:val="28"/>
          <w:szCs w:val="28"/>
        </w:rPr>
        <w:t xml:space="preserve">О защите прав юридических лиц и индивидуальных </w:t>
      </w:r>
      <w:r w:rsidR="00145B22" w:rsidRPr="003A3AE0">
        <w:rPr>
          <w:sz w:val="28"/>
          <w:szCs w:val="28"/>
        </w:rPr>
        <w:t>предпринимателей при осуществлении государственного контроля (надзора) и муниципального контроля</w:t>
      </w:r>
      <w:r w:rsidR="00AA4001" w:rsidRPr="003A3AE0">
        <w:rPr>
          <w:sz w:val="28"/>
          <w:szCs w:val="28"/>
        </w:rPr>
        <w:t>»</w:t>
      </w:r>
      <w:r w:rsidR="00145B22" w:rsidRPr="003A3AE0">
        <w:rPr>
          <w:sz w:val="28"/>
          <w:szCs w:val="28"/>
        </w:rPr>
        <w:t xml:space="preserve"> (далее именуется </w:t>
      </w:r>
      <w:r w:rsidR="00AA4001" w:rsidRPr="003A3AE0">
        <w:rPr>
          <w:sz w:val="28"/>
          <w:szCs w:val="28"/>
        </w:rPr>
        <w:t>–</w:t>
      </w:r>
      <w:r w:rsidR="00145B22" w:rsidRPr="003A3AE0">
        <w:rPr>
          <w:sz w:val="28"/>
          <w:szCs w:val="28"/>
        </w:rPr>
        <w:t xml:space="preserve"> приказ </w:t>
      </w:r>
      <w:r w:rsidR="00AA4001" w:rsidRPr="003A3AE0">
        <w:rPr>
          <w:sz w:val="28"/>
          <w:szCs w:val="28"/>
        </w:rPr>
        <w:t>№</w:t>
      </w:r>
      <w:r w:rsidR="00145B22" w:rsidRPr="003A3AE0">
        <w:rPr>
          <w:sz w:val="28"/>
          <w:szCs w:val="28"/>
        </w:rPr>
        <w:t xml:space="preserve"> 141);</w:t>
      </w:r>
    </w:p>
    <w:p w:rsidR="003A3AE0" w:rsidRPr="003A3AE0" w:rsidRDefault="003A3AE0" w:rsidP="003A3AE0">
      <w:pPr>
        <w:pStyle w:val="a3"/>
        <w:spacing w:before="0" w:beforeAutospacing="0" w:after="150" w:afterAutospacing="0"/>
        <w:jc w:val="both"/>
        <w:rPr>
          <w:sz w:val="28"/>
          <w:szCs w:val="28"/>
        </w:rPr>
      </w:pPr>
      <w:r w:rsidRPr="003A3AE0">
        <w:rPr>
          <w:sz w:val="28"/>
          <w:szCs w:val="28"/>
        </w:rPr>
        <w:tab/>
      </w:r>
      <w:r w:rsidR="00145B22" w:rsidRPr="003A3AE0">
        <w:rPr>
          <w:sz w:val="28"/>
          <w:szCs w:val="28"/>
        </w:rPr>
        <w:t xml:space="preserve">8) Постановление Правительства </w:t>
      </w:r>
      <w:r w:rsidRPr="003A3AE0">
        <w:rPr>
          <w:sz w:val="28"/>
          <w:szCs w:val="28"/>
        </w:rPr>
        <w:t xml:space="preserve">Белгородской области от 23 октября 2017 г. № 383-пп </w:t>
      </w:r>
      <w:r w:rsidR="004600ED">
        <w:rPr>
          <w:sz w:val="28"/>
          <w:szCs w:val="28"/>
        </w:rPr>
        <w:t>«</w:t>
      </w:r>
      <w:r w:rsidRPr="003A3AE0">
        <w:rPr>
          <w:sz w:val="28"/>
          <w:szCs w:val="28"/>
        </w:rPr>
        <w:t>Об утверждении порядка осуществления регионального государственного надзора за обеспечением сохранности автомобильных дорог регионального и межмуниципального значения Белгородской области</w:t>
      </w:r>
      <w:r w:rsidR="004600ED">
        <w:rPr>
          <w:sz w:val="28"/>
          <w:szCs w:val="28"/>
        </w:rPr>
        <w:t>»</w:t>
      </w:r>
      <w:r w:rsidRPr="003A3AE0">
        <w:rPr>
          <w:sz w:val="28"/>
          <w:szCs w:val="28"/>
        </w:rPr>
        <w:t>;</w:t>
      </w:r>
    </w:p>
    <w:p w:rsidR="003A3AE0" w:rsidRPr="003A3AE0" w:rsidRDefault="003A3AE0" w:rsidP="003A3AE0">
      <w:pPr>
        <w:pStyle w:val="a3"/>
        <w:spacing w:before="0" w:beforeAutospacing="0" w:after="150" w:afterAutospacing="0"/>
        <w:jc w:val="both"/>
        <w:rPr>
          <w:sz w:val="28"/>
          <w:szCs w:val="28"/>
        </w:rPr>
      </w:pPr>
      <w:r w:rsidRPr="003A3AE0">
        <w:rPr>
          <w:sz w:val="28"/>
          <w:szCs w:val="28"/>
        </w:rPr>
        <w:tab/>
      </w:r>
      <w:r w:rsidR="00145B22" w:rsidRPr="003A3AE0">
        <w:rPr>
          <w:sz w:val="28"/>
          <w:szCs w:val="28"/>
        </w:rPr>
        <w:t xml:space="preserve">9) </w:t>
      </w:r>
      <w:r w:rsidRPr="003A3AE0">
        <w:rPr>
          <w:sz w:val="28"/>
          <w:szCs w:val="28"/>
        </w:rPr>
        <w:t>Постановление Правительства Белгородской области</w:t>
      </w:r>
      <w:bookmarkStart w:id="0" w:name="_GoBack"/>
      <w:r w:rsidRPr="003A3AE0">
        <w:rPr>
          <w:sz w:val="28"/>
          <w:szCs w:val="28"/>
        </w:rPr>
        <w:t xml:space="preserve"> от 22 июня 2015 г. № 243-пп</w:t>
      </w:r>
      <w:bookmarkEnd w:id="0"/>
      <w:r w:rsidRPr="003A3AE0">
        <w:rPr>
          <w:sz w:val="28"/>
          <w:szCs w:val="28"/>
        </w:rPr>
        <w:t xml:space="preserve"> </w:t>
      </w:r>
      <w:r w:rsidR="004600ED">
        <w:rPr>
          <w:sz w:val="28"/>
          <w:szCs w:val="28"/>
        </w:rPr>
        <w:t>«</w:t>
      </w:r>
      <w:r w:rsidRPr="003A3AE0">
        <w:rPr>
          <w:sz w:val="28"/>
          <w:szCs w:val="28"/>
        </w:rPr>
        <w:t>Об утверждении административного регламента управления автомобильных дорог общего пользования и транспорта Белгородской области исполнения государственной функции по осуществлению регионального государственного надзора за обеспечением сохранности автомобильных дорог регионального и межмуниципального значения Белгородской области</w:t>
      </w:r>
      <w:r w:rsidR="004600ED">
        <w:rPr>
          <w:sz w:val="28"/>
          <w:szCs w:val="28"/>
        </w:rPr>
        <w:t>»</w:t>
      </w:r>
      <w:r w:rsidRPr="003A3AE0">
        <w:rPr>
          <w:sz w:val="28"/>
          <w:szCs w:val="28"/>
        </w:rPr>
        <w:t>.</w:t>
      </w:r>
    </w:p>
    <w:p w:rsidR="00145B22" w:rsidRPr="00BD25AF" w:rsidRDefault="00145B22" w:rsidP="003A3AE0">
      <w:pPr>
        <w:pStyle w:val="a3"/>
        <w:spacing w:before="0" w:beforeAutospacing="0" w:after="150" w:afterAutospacing="0"/>
        <w:jc w:val="both"/>
        <w:rPr>
          <w:sz w:val="28"/>
          <w:szCs w:val="28"/>
        </w:rPr>
      </w:pPr>
      <w:r w:rsidRPr="00BD25AF">
        <w:rPr>
          <w:sz w:val="28"/>
          <w:szCs w:val="28"/>
        </w:rPr>
        <w:t> </w:t>
      </w:r>
      <w:r w:rsidR="003A3AE0">
        <w:rPr>
          <w:sz w:val="28"/>
          <w:szCs w:val="28"/>
        </w:rPr>
        <w:tab/>
      </w:r>
      <w:r w:rsidRPr="00BD25AF">
        <w:rPr>
          <w:sz w:val="28"/>
          <w:szCs w:val="28"/>
        </w:rPr>
        <w:t>В соответствии с нормами предусмотренными ст. 19 и ст. 22 Федерального Закона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гражданско-правовые отношения между владельцем автомобильной дороги и владельцем объекта (дорожного сервиса в случае необходимости его присоединения к автомобильной дороге и инженерной инфраструктуры в случае его размещения в полосе отвода) возникают вследствие надлежащего оформления соответствующего договора (оформляемого по их обращению, содержащего технические требования и условия обязательные к исполнению владельцами соответствующих объектов и лицами осуществляющими их строительство).</w:t>
      </w:r>
    </w:p>
    <w:p w:rsidR="00145B22" w:rsidRPr="00BD25AF" w:rsidRDefault="00145B22" w:rsidP="0051484F">
      <w:pPr>
        <w:pStyle w:val="a3"/>
        <w:spacing w:before="0" w:beforeAutospacing="0" w:after="150" w:afterAutospacing="0"/>
        <w:ind w:firstLine="708"/>
        <w:jc w:val="both"/>
        <w:rPr>
          <w:sz w:val="28"/>
          <w:szCs w:val="28"/>
        </w:rPr>
      </w:pPr>
      <w:r w:rsidRPr="00BD25AF">
        <w:rPr>
          <w:sz w:val="28"/>
          <w:szCs w:val="28"/>
        </w:rPr>
        <w:t xml:space="preserve">Условия заключаемых договоров содержат права и обязанности позволяющие обеспечить сохранность автомобильных дорог (и их </w:t>
      </w:r>
      <w:proofErr w:type="spellStart"/>
      <w:r w:rsidRPr="00BD25AF">
        <w:rPr>
          <w:sz w:val="28"/>
          <w:szCs w:val="28"/>
        </w:rPr>
        <w:t>конструктива</w:t>
      </w:r>
      <w:proofErr w:type="spellEnd"/>
      <w:r w:rsidRPr="00BD25AF">
        <w:rPr>
          <w:sz w:val="28"/>
          <w:szCs w:val="28"/>
        </w:rPr>
        <w:t>) в полосе отвода которых предполагается осуществить строительство и последующую эксплуатацию соответствующих объектов.</w:t>
      </w:r>
    </w:p>
    <w:p w:rsidR="00145B22" w:rsidRPr="00BD25AF" w:rsidRDefault="00B37BE3" w:rsidP="00145B22">
      <w:pPr>
        <w:pStyle w:val="a3"/>
        <w:spacing w:before="0" w:beforeAutospacing="0" w:after="150" w:afterAutospacing="0"/>
        <w:jc w:val="both"/>
        <w:rPr>
          <w:sz w:val="28"/>
          <w:szCs w:val="28"/>
        </w:rPr>
      </w:pPr>
      <w:r>
        <w:rPr>
          <w:sz w:val="28"/>
          <w:szCs w:val="28"/>
        </w:rPr>
        <w:tab/>
      </w:r>
      <w:r w:rsidR="00145B22" w:rsidRPr="00BD25AF">
        <w:rPr>
          <w:sz w:val="28"/>
          <w:szCs w:val="28"/>
        </w:rPr>
        <w:t>Сохранность автомобильных дорог обеспечивается, за счет исполнения условий заключенных договоров, лицами осуществляющими строительство соответствующих объектов в полосе отвода.</w:t>
      </w:r>
    </w:p>
    <w:p w:rsidR="00B37BE3" w:rsidRPr="007E725D" w:rsidRDefault="00B37BE3" w:rsidP="0051484F">
      <w:pPr>
        <w:pStyle w:val="a3"/>
        <w:spacing w:before="0" w:beforeAutospacing="0" w:after="150" w:afterAutospacing="0"/>
        <w:ind w:firstLine="708"/>
        <w:jc w:val="both"/>
        <w:rPr>
          <w:sz w:val="28"/>
          <w:szCs w:val="28"/>
        </w:rPr>
      </w:pPr>
      <w:r w:rsidRPr="007E725D">
        <w:rPr>
          <w:sz w:val="28"/>
          <w:szCs w:val="28"/>
        </w:rPr>
        <w:t>ОГКУ «Управление дорожного хозяйства и транспорта Белгородской области»</w:t>
      </w:r>
      <w:r w:rsidR="00EB7D53" w:rsidRPr="007E725D">
        <w:rPr>
          <w:sz w:val="28"/>
          <w:szCs w:val="28"/>
        </w:rPr>
        <w:t>,</w:t>
      </w:r>
      <w:r w:rsidR="00145B22" w:rsidRPr="007E725D">
        <w:rPr>
          <w:sz w:val="28"/>
          <w:szCs w:val="28"/>
        </w:rPr>
        <w:t xml:space="preserve"> будучи владельцем автомобильных дорог </w:t>
      </w:r>
      <w:r w:rsidR="00EB7D53" w:rsidRPr="007E725D">
        <w:rPr>
          <w:sz w:val="28"/>
          <w:szCs w:val="28"/>
        </w:rPr>
        <w:t xml:space="preserve">регионального или межмуниципального значения в </w:t>
      </w:r>
      <w:r w:rsidRPr="007E725D">
        <w:rPr>
          <w:sz w:val="28"/>
          <w:szCs w:val="28"/>
        </w:rPr>
        <w:t>Белгородской</w:t>
      </w:r>
      <w:r w:rsidR="00EB7D53" w:rsidRPr="007E725D">
        <w:rPr>
          <w:sz w:val="28"/>
          <w:szCs w:val="28"/>
        </w:rPr>
        <w:t xml:space="preserve"> области, утвержденных</w:t>
      </w:r>
      <w:r w:rsidR="00145B22" w:rsidRPr="007E725D">
        <w:rPr>
          <w:sz w:val="28"/>
          <w:szCs w:val="28"/>
        </w:rPr>
        <w:t xml:space="preserve"> </w:t>
      </w:r>
      <w:r w:rsidR="00EB7D53" w:rsidRPr="007E725D">
        <w:rPr>
          <w:sz w:val="28"/>
          <w:szCs w:val="28"/>
        </w:rPr>
        <w:t>постановлен</w:t>
      </w:r>
      <w:r w:rsidR="00145B22" w:rsidRPr="007E725D">
        <w:rPr>
          <w:sz w:val="28"/>
          <w:szCs w:val="28"/>
        </w:rPr>
        <w:t>и</w:t>
      </w:r>
      <w:r w:rsidR="00EB7D53" w:rsidRPr="007E725D">
        <w:rPr>
          <w:sz w:val="28"/>
          <w:szCs w:val="28"/>
        </w:rPr>
        <w:t>ем</w:t>
      </w:r>
      <w:r w:rsidR="00145B22" w:rsidRPr="007E725D">
        <w:rPr>
          <w:sz w:val="28"/>
          <w:szCs w:val="28"/>
        </w:rPr>
        <w:t xml:space="preserve"> Правительства </w:t>
      </w:r>
      <w:r w:rsidRPr="007E725D">
        <w:rPr>
          <w:sz w:val="28"/>
          <w:szCs w:val="28"/>
        </w:rPr>
        <w:t>Белгородской</w:t>
      </w:r>
      <w:r w:rsidR="00EB7D53" w:rsidRPr="007E725D">
        <w:rPr>
          <w:sz w:val="28"/>
          <w:szCs w:val="28"/>
        </w:rPr>
        <w:t xml:space="preserve"> </w:t>
      </w:r>
      <w:r w:rsidR="00145B22" w:rsidRPr="007E725D">
        <w:rPr>
          <w:sz w:val="28"/>
          <w:szCs w:val="28"/>
        </w:rPr>
        <w:t>области от 0</w:t>
      </w:r>
      <w:r w:rsidR="00EB7D53" w:rsidRPr="007E725D">
        <w:rPr>
          <w:sz w:val="28"/>
          <w:szCs w:val="28"/>
        </w:rPr>
        <w:t>9</w:t>
      </w:r>
      <w:r w:rsidR="00145B22" w:rsidRPr="007E725D">
        <w:rPr>
          <w:sz w:val="28"/>
          <w:szCs w:val="28"/>
        </w:rPr>
        <w:t>.</w:t>
      </w:r>
      <w:r w:rsidRPr="007E725D">
        <w:rPr>
          <w:sz w:val="28"/>
          <w:szCs w:val="28"/>
        </w:rPr>
        <w:t>12</w:t>
      </w:r>
      <w:r w:rsidR="00145B22" w:rsidRPr="007E725D">
        <w:rPr>
          <w:sz w:val="28"/>
          <w:szCs w:val="28"/>
        </w:rPr>
        <w:t>.20</w:t>
      </w:r>
      <w:r w:rsidRPr="007E725D">
        <w:rPr>
          <w:sz w:val="28"/>
          <w:szCs w:val="28"/>
        </w:rPr>
        <w:t>12</w:t>
      </w:r>
      <w:r w:rsidR="00145B22" w:rsidRPr="007E725D">
        <w:rPr>
          <w:sz w:val="28"/>
          <w:szCs w:val="28"/>
        </w:rPr>
        <w:t xml:space="preserve"> г. </w:t>
      </w:r>
      <w:r w:rsidRPr="007E725D">
        <w:rPr>
          <w:sz w:val="28"/>
          <w:szCs w:val="28"/>
        </w:rPr>
        <w:t xml:space="preserve">                   </w:t>
      </w:r>
      <w:r w:rsidR="00145B22" w:rsidRPr="007E725D">
        <w:rPr>
          <w:sz w:val="28"/>
          <w:szCs w:val="28"/>
        </w:rPr>
        <w:t xml:space="preserve">№ </w:t>
      </w:r>
      <w:r w:rsidRPr="007E725D">
        <w:rPr>
          <w:sz w:val="28"/>
          <w:szCs w:val="28"/>
        </w:rPr>
        <w:t xml:space="preserve">502 </w:t>
      </w:r>
      <w:r w:rsidR="00145B22" w:rsidRPr="007E725D">
        <w:rPr>
          <w:sz w:val="28"/>
          <w:szCs w:val="28"/>
        </w:rPr>
        <w:t>«О</w:t>
      </w:r>
      <w:r w:rsidR="00EB7D53" w:rsidRPr="007E725D">
        <w:rPr>
          <w:sz w:val="28"/>
          <w:szCs w:val="28"/>
        </w:rPr>
        <w:t xml:space="preserve">б утверждении Перечня автомобильных дорог общего пользования регионального или межмуниципального значения в </w:t>
      </w:r>
      <w:r w:rsidRPr="007E725D">
        <w:rPr>
          <w:sz w:val="28"/>
          <w:szCs w:val="28"/>
        </w:rPr>
        <w:t>Белгородской</w:t>
      </w:r>
      <w:r w:rsidR="00EB7D53" w:rsidRPr="007E725D">
        <w:rPr>
          <w:sz w:val="28"/>
          <w:szCs w:val="28"/>
        </w:rPr>
        <w:t xml:space="preserve"> области</w:t>
      </w:r>
      <w:r w:rsidR="00145B22" w:rsidRPr="007E725D">
        <w:rPr>
          <w:sz w:val="28"/>
          <w:szCs w:val="28"/>
        </w:rPr>
        <w:t>»</w:t>
      </w:r>
      <w:r w:rsidR="00EB7D53" w:rsidRPr="007E725D">
        <w:rPr>
          <w:sz w:val="28"/>
          <w:szCs w:val="28"/>
        </w:rPr>
        <w:t xml:space="preserve"> </w:t>
      </w:r>
      <w:r w:rsidR="000D40CE" w:rsidRPr="007E725D">
        <w:rPr>
          <w:sz w:val="28"/>
          <w:szCs w:val="28"/>
        </w:rPr>
        <w:t>обеспечивает эффективное использование автомобильных дорог</w:t>
      </w:r>
      <w:r w:rsidRPr="007E725D">
        <w:rPr>
          <w:sz w:val="28"/>
          <w:szCs w:val="28"/>
        </w:rPr>
        <w:t>.</w:t>
      </w:r>
    </w:p>
    <w:p w:rsidR="000D40CE" w:rsidRPr="00BD25AF" w:rsidRDefault="00637CFA" w:rsidP="0051484F">
      <w:pPr>
        <w:pStyle w:val="a3"/>
        <w:spacing w:before="0" w:beforeAutospacing="0" w:after="150" w:afterAutospacing="0"/>
        <w:ind w:firstLine="708"/>
        <w:jc w:val="both"/>
        <w:rPr>
          <w:sz w:val="28"/>
          <w:szCs w:val="28"/>
        </w:rPr>
      </w:pPr>
      <w:r>
        <w:rPr>
          <w:sz w:val="28"/>
          <w:szCs w:val="28"/>
        </w:rPr>
        <w:lastRenderedPageBreak/>
        <w:t>Управление</w:t>
      </w:r>
      <w:r w:rsidR="000D40CE" w:rsidRPr="00BD25AF">
        <w:rPr>
          <w:sz w:val="28"/>
          <w:szCs w:val="28"/>
        </w:rPr>
        <w:t xml:space="preserve"> обеспечивает региональный государственный надзор за исполнением условий договоров о присоединении объекта дорожного сервиса.</w:t>
      </w:r>
    </w:p>
    <w:p w:rsidR="00145B22" w:rsidRPr="00BD25AF" w:rsidRDefault="00145B22" w:rsidP="0051330B">
      <w:pPr>
        <w:pStyle w:val="a3"/>
        <w:spacing w:before="0" w:beforeAutospacing="0" w:after="150" w:afterAutospacing="0"/>
        <w:ind w:firstLine="708"/>
        <w:jc w:val="both"/>
        <w:rPr>
          <w:b/>
          <w:sz w:val="28"/>
          <w:szCs w:val="28"/>
        </w:rPr>
      </w:pPr>
      <w:r w:rsidRPr="00BD25AF">
        <w:rPr>
          <w:rStyle w:val="a4"/>
          <w:b w:val="0"/>
          <w:sz w:val="28"/>
          <w:szCs w:val="28"/>
        </w:rPr>
        <w:t>Исполнение условий договоров</w:t>
      </w:r>
      <w:r w:rsidRPr="00BD25AF">
        <w:rPr>
          <w:b/>
          <w:sz w:val="28"/>
          <w:szCs w:val="28"/>
        </w:rPr>
        <w:t xml:space="preserve">, </w:t>
      </w:r>
      <w:r w:rsidRPr="00BD25AF">
        <w:rPr>
          <w:sz w:val="28"/>
          <w:szCs w:val="28"/>
        </w:rPr>
        <w:t>обеспечивающих сохранность автомобильных дорог</w:t>
      </w:r>
      <w:r w:rsidRPr="00BD25AF">
        <w:rPr>
          <w:b/>
          <w:sz w:val="28"/>
          <w:szCs w:val="28"/>
        </w:rPr>
        <w:t xml:space="preserve"> </w:t>
      </w:r>
      <w:r w:rsidRPr="00BD25AF">
        <w:rPr>
          <w:rStyle w:val="a4"/>
          <w:b w:val="0"/>
          <w:sz w:val="28"/>
          <w:szCs w:val="28"/>
        </w:rPr>
        <w:t>контролируется</w:t>
      </w:r>
      <w:r w:rsidRPr="00BD25AF">
        <w:rPr>
          <w:rStyle w:val="apple-converted-space"/>
          <w:b/>
          <w:sz w:val="28"/>
          <w:szCs w:val="28"/>
        </w:rPr>
        <w:t> </w:t>
      </w:r>
      <w:r w:rsidR="00637CFA">
        <w:rPr>
          <w:rStyle w:val="apple-converted-space"/>
          <w:sz w:val="28"/>
          <w:szCs w:val="28"/>
        </w:rPr>
        <w:t>управлением</w:t>
      </w:r>
      <w:r w:rsidRPr="00BD25AF">
        <w:rPr>
          <w:rStyle w:val="apple-converted-space"/>
          <w:b/>
          <w:sz w:val="28"/>
          <w:szCs w:val="28"/>
        </w:rPr>
        <w:t> </w:t>
      </w:r>
      <w:r w:rsidRPr="00BD25AF">
        <w:rPr>
          <w:rStyle w:val="a4"/>
          <w:b w:val="0"/>
          <w:sz w:val="28"/>
          <w:szCs w:val="28"/>
        </w:rPr>
        <w:t xml:space="preserve">путем проведения </w:t>
      </w:r>
      <w:r w:rsidR="0051330B" w:rsidRPr="00BD25AF">
        <w:rPr>
          <w:rStyle w:val="a4"/>
          <w:b w:val="0"/>
          <w:sz w:val="28"/>
          <w:szCs w:val="28"/>
        </w:rPr>
        <w:t>мероприятий по контролю без взаимодействия с субъектами</w:t>
      </w:r>
      <w:r w:rsidRPr="00BD25AF">
        <w:rPr>
          <w:rStyle w:val="a4"/>
          <w:b w:val="0"/>
          <w:sz w:val="28"/>
          <w:szCs w:val="28"/>
        </w:rPr>
        <w:t xml:space="preserve">, с составлением </w:t>
      </w:r>
      <w:r w:rsidR="0051330B" w:rsidRPr="00BD25AF">
        <w:rPr>
          <w:rStyle w:val="a4"/>
          <w:b w:val="0"/>
          <w:sz w:val="28"/>
          <w:szCs w:val="28"/>
        </w:rPr>
        <w:t xml:space="preserve">предостережений и претензий </w:t>
      </w:r>
      <w:r w:rsidRPr="00BD25AF">
        <w:rPr>
          <w:rStyle w:val="a4"/>
          <w:b w:val="0"/>
          <w:sz w:val="28"/>
          <w:szCs w:val="28"/>
        </w:rPr>
        <w:t>содержащих сведения о допущенных нарушениях</w:t>
      </w:r>
      <w:r w:rsidR="0051330B" w:rsidRPr="00BD25AF">
        <w:rPr>
          <w:rStyle w:val="a4"/>
          <w:b w:val="0"/>
          <w:sz w:val="28"/>
          <w:szCs w:val="28"/>
        </w:rPr>
        <w:t xml:space="preserve"> и </w:t>
      </w:r>
      <w:r w:rsidRPr="00BD25AF">
        <w:rPr>
          <w:rStyle w:val="a4"/>
          <w:b w:val="0"/>
          <w:sz w:val="28"/>
          <w:szCs w:val="28"/>
        </w:rPr>
        <w:t>устанавливающих сроки для их устранения.</w:t>
      </w:r>
    </w:p>
    <w:p w:rsidR="00145B22" w:rsidRPr="00BD25AF" w:rsidRDefault="00145B22" w:rsidP="0051330B">
      <w:pPr>
        <w:pStyle w:val="a3"/>
        <w:spacing w:before="0" w:beforeAutospacing="0" w:after="150" w:afterAutospacing="0"/>
        <w:ind w:firstLine="708"/>
        <w:jc w:val="both"/>
        <w:rPr>
          <w:sz w:val="28"/>
          <w:szCs w:val="28"/>
        </w:rPr>
      </w:pPr>
      <w:r w:rsidRPr="00BD25AF">
        <w:rPr>
          <w:sz w:val="28"/>
          <w:szCs w:val="28"/>
        </w:rPr>
        <w:t>Устранение выявленных нарушений условий договоров осуществляется в порядке досудебного урегулирования споров, посредством проведения претензионной работы.</w:t>
      </w:r>
    </w:p>
    <w:p w:rsidR="00145B22" w:rsidRPr="00BD25AF" w:rsidRDefault="00145B22" w:rsidP="0051330B">
      <w:pPr>
        <w:pStyle w:val="a3"/>
        <w:spacing w:before="0" w:beforeAutospacing="0" w:after="150" w:afterAutospacing="0"/>
        <w:ind w:firstLine="708"/>
        <w:jc w:val="both"/>
        <w:rPr>
          <w:sz w:val="28"/>
          <w:szCs w:val="28"/>
        </w:rPr>
      </w:pPr>
      <w:r w:rsidRPr="00BD25AF">
        <w:rPr>
          <w:sz w:val="28"/>
          <w:szCs w:val="28"/>
        </w:rPr>
        <w:t xml:space="preserve">В случае неисполнения претензии </w:t>
      </w:r>
      <w:r w:rsidR="00006D1D">
        <w:rPr>
          <w:sz w:val="28"/>
          <w:szCs w:val="28"/>
        </w:rPr>
        <w:t>управления</w:t>
      </w:r>
      <w:r w:rsidRPr="00BD25AF">
        <w:rPr>
          <w:sz w:val="28"/>
          <w:szCs w:val="28"/>
        </w:rPr>
        <w:t xml:space="preserve"> по устранению выявленных нарушений, допущенных </w:t>
      </w:r>
      <w:r w:rsidR="0051330B" w:rsidRPr="00BD25AF">
        <w:rPr>
          <w:sz w:val="28"/>
          <w:szCs w:val="28"/>
        </w:rPr>
        <w:t>субъектом регионального государственного надзора</w:t>
      </w:r>
      <w:r w:rsidRPr="00BD25AF">
        <w:rPr>
          <w:sz w:val="28"/>
          <w:szCs w:val="28"/>
        </w:rPr>
        <w:t xml:space="preserve"> при исполнении условий соответствующего договора, рассмотрение спора осуществляется в судебном порядке посредством выставления исковых требований.</w:t>
      </w:r>
    </w:p>
    <w:p w:rsidR="00145B22" w:rsidRPr="00BD25AF" w:rsidRDefault="00145B22" w:rsidP="0051330B">
      <w:pPr>
        <w:pStyle w:val="a3"/>
        <w:spacing w:before="0" w:beforeAutospacing="0" w:after="240" w:afterAutospacing="0"/>
        <w:jc w:val="both"/>
        <w:rPr>
          <w:sz w:val="28"/>
          <w:szCs w:val="28"/>
        </w:rPr>
      </w:pPr>
      <w:r w:rsidRPr="00BD25AF">
        <w:rPr>
          <w:sz w:val="28"/>
          <w:szCs w:val="28"/>
        </w:rPr>
        <w:t> </w:t>
      </w:r>
      <w:r w:rsidR="00AC5B49">
        <w:rPr>
          <w:sz w:val="28"/>
          <w:szCs w:val="28"/>
        </w:rPr>
        <w:tab/>
      </w:r>
      <w:r w:rsidR="003A3AE0">
        <w:rPr>
          <w:sz w:val="28"/>
          <w:szCs w:val="28"/>
        </w:rPr>
        <w:t>О</w:t>
      </w:r>
      <w:r w:rsidRPr="00BD25AF">
        <w:rPr>
          <w:sz w:val="28"/>
          <w:szCs w:val="28"/>
        </w:rPr>
        <w:t>снованием для проведения внеплановой проверки является:</w:t>
      </w:r>
    </w:p>
    <w:p w:rsidR="00145B22" w:rsidRPr="00BD25AF" w:rsidRDefault="00145B22" w:rsidP="00145B22">
      <w:pPr>
        <w:pStyle w:val="a3"/>
        <w:spacing w:before="0" w:beforeAutospacing="0" w:after="150" w:afterAutospacing="0"/>
        <w:jc w:val="both"/>
        <w:rPr>
          <w:sz w:val="28"/>
          <w:szCs w:val="28"/>
        </w:rPr>
      </w:pPr>
      <w:r w:rsidRPr="00BD25AF">
        <w:rPr>
          <w:sz w:val="28"/>
          <w:szCs w:val="28"/>
        </w:rPr>
        <w:t>- истечение срока исполнения субъектом проверки ранее выданного предписания об устранении выявленного нарушения обязательных требований, установленных нормативными правовыми актами;</w:t>
      </w:r>
    </w:p>
    <w:p w:rsidR="00145B22" w:rsidRPr="00BD25AF" w:rsidRDefault="00145B22" w:rsidP="00145B22">
      <w:pPr>
        <w:pStyle w:val="a3"/>
        <w:spacing w:before="0" w:beforeAutospacing="0" w:after="150" w:afterAutospacing="0"/>
        <w:jc w:val="both"/>
        <w:rPr>
          <w:sz w:val="28"/>
          <w:szCs w:val="28"/>
        </w:rPr>
      </w:pPr>
      <w:r w:rsidRPr="00BD25AF">
        <w:rPr>
          <w:sz w:val="28"/>
          <w:szCs w:val="28"/>
        </w:rPr>
        <w:t xml:space="preserve">- мотивированное представление должностного лица </w:t>
      </w:r>
      <w:r w:rsidR="00006D1D">
        <w:rPr>
          <w:sz w:val="28"/>
          <w:szCs w:val="28"/>
        </w:rPr>
        <w:t>управления</w:t>
      </w:r>
      <w:r w:rsidRPr="00BD25AF">
        <w:rPr>
          <w:sz w:val="28"/>
          <w:szCs w:val="28"/>
        </w:rPr>
        <w:t xml:space="preserve"> по результатам рассмотрения или предварительной проверки поступивших в </w:t>
      </w:r>
      <w:r w:rsidR="00006D1D">
        <w:rPr>
          <w:sz w:val="28"/>
          <w:szCs w:val="28"/>
        </w:rPr>
        <w:t>управление</w:t>
      </w:r>
      <w:r w:rsidRPr="00BD25AF">
        <w:rPr>
          <w:sz w:val="28"/>
          <w:szCs w:val="28"/>
        </w:rPr>
        <w:t xml:space="preserve">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муниципальных образований </w:t>
      </w:r>
      <w:r w:rsidR="004600ED">
        <w:rPr>
          <w:sz w:val="28"/>
          <w:szCs w:val="28"/>
        </w:rPr>
        <w:t>Белгородской</w:t>
      </w:r>
      <w:r w:rsidRPr="00BD25AF">
        <w:rPr>
          <w:sz w:val="28"/>
          <w:szCs w:val="28"/>
        </w:rPr>
        <w:t xml:space="preserve"> области, в том числе информации от организаций, осуществляющих содержание региональных автодорог, из средств массовой информации о следующих фактах:</w:t>
      </w:r>
    </w:p>
    <w:p w:rsidR="00145B22" w:rsidRPr="00BD25AF" w:rsidRDefault="00145B22" w:rsidP="00145B22">
      <w:pPr>
        <w:pStyle w:val="a3"/>
        <w:spacing w:before="0" w:beforeAutospacing="0" w:after="150" w:afterAutospacing="0"/>
        <w:jc w:val="both"/>
        <w:rPr>
          <w:sz w:val="28"/>
          <w:szCs w:val="28"/>
        </w:rPr>
      </w:pPr>
      <w:bookmarkStart w:id="1" w:name="Par251"/>
      <w:bookmarkEnd w:id="1"/>
      <w:r w:rsidRPr="00BD25AF">
        <w:rPr>
          <w:sz w:val="28"/>
          <w:szCs w:val="28"/>
        </w:rPr>
        <w:t>-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145B22" w:rsidRPr="00BD25AF" w:rsidRDefault="00145B22" w:rsidP="00145B22">
      <w:pPr>
        <w:pStyle w:val="a3"/>
        <w:spacing w:before="0" w:beforeAutospacing="0" w:after="150" w:afterAutospacing="0"/>
        <w:jc w:val="both"/>
        <w:rPr>
          <w:sz w:val="28"/>
          <w:szCs w:val="28"/>
        </w:rPr>
      </w:pPr>
      <w:bookmarkStart w:id="2" w:name="Par261"/>
      <w:bookmarkEnd w:id="2"/>
      <w:r w:rsidRPr="00BD25AF">
        <w:rPr>
          <w:sz w:val="28"/>
          <w:szCs w:val="28"/>
        </w:rPr>
        <w:t>-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145B22" w:rsidRPr="00BD25AF" w:rsidRDefault="00145B22" w:rsidP="00145B22">
      <w:pPr>
        <w:pStyle w:val="a3"/>
        <w:spacing w:before="0" w:beforeAutospacing="0" w:after="150" w:afterAutospacing="0"/>
        <w:jc w:val="both"/>
        <w:rPr>
          <w:sz w:val="28"/>
          <w:szCs w:val="28"/>
        </w:rPr>
      </w:pPr>
      <w:r w:rsidRPr="00BD25AF">
        <w:rPr>
          <w:sz w:val="28"/>
          <w:szCs w:val="28"/>
        </w:rPr>
        <w:t xml:space="preserve">- приказ </w:t>
      </w:r>
      <w:r w:rsidR="00637CFA">
        <w:rPr>
          <w:sz w:val="28"/>
          <w:szCs w:val="28"/>
        </w:rPr>
        <w:t>управления</w:t>
      </w:r>
      <w:r w:rsidRPr="00BD25AF">
        <w:rPr>
          <w:sz w:val="28"/>
          <w:szCs w:val="28"/>
        </w:rPr>
        <w:t xml:space="preserve">,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w:t>
      </w:r>
      <w:r w:rsidRPr="00BD25AF">
        <w:rPr>
          <w:sz w:val="28"/>
          <w:szCs w:val="28"/>
        </w:rPr>
        <w:lastRenderedPageBreak/>
        <w:t>рамках надзора за исполнением законов по поступившим в органы прокуратуры материалам и обращениям;</w:t>
      </w:r>
    </w:p>
    <w:p w:rsidR="00BE5483" w:rsidRPr="00BD25AF" w:rsidRDefault="007E725D" w:rsidP="00BE548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BE5483" w:rsidRPr="00BD25AF">
        <w:rPr>
          <w:rFonts w:ascii="Times New Roman" w:hAnsi="Times New Roman" w:cs="Times New Roman"/>
          <w:sz w:val="28"/>
          <w:szCs w:val="28"/>
        </w:rPr>
        <w:t xml:space="preserve">Должностные лица </w:t>
      </w:r>
      <w:r w:rsidR="00637CFA">
        <w:rPr>
          <w:rFonts w:ascii="Times New Roman" w:hAnsi="Times New Roman" w:cs="Times New Roman"/>
          <w:sz w:val="28"/>
          <w:szCs w:val="28"/>
        </w:rPr>
        <w:t>управления</w:t>
      </w:r>
      <w:r w:rsidR="00BE5483" w:rsidRPr="00BD25AF">
        <w:rPr>
          <w:rFonts w:ascii="Times New Roman" w:hAnsi="Times New Roman" w:cs="Times New Roman"/>
          <w:sz w:val="28"/>
          <w:szCs w:val="28"/>
        </w:rPr>
        <w:t xml:space="preserve"> при осуществлении регионального государственного надзора:</w:t>
      </w:r>
    </w:p>
    <w:p w:rsidR="00BE5483" w:rsidRPr="00BD25AF" w:rsidRDefault="00BE5483" w:rsidP="00BE5483">
      <w:pPr>
        <w:autoSpaceDE w:val="0"/>
        <w:autoSpaceDN w:val="0"/>
        <w:adjustRightInd w:val="0"/>
        <w:spacing w:before="280" w:after="0" w:line="240" w:lineRule="auto"/>
        <w:ind w:firstLine="540"/>
        <w:jc w:val="both"/>
        <w:rPr>
          <w:rFonts w:ascii="Times New Roman" w:hAnsi="Times New Roman" w:cs="Times New Roman"/>
          <w:sz w:val="28"/>
          <w:szCs w:val="28"/>
        </w:rPr>
      </w:pPr>
      <w:r w:rsidRPr="00BD25AF">
        <w:rPr>
          <w:rFonts w:ascii="Times New Roman" w:hAnsi="Times New Roman" w:cs="Times New Roman"/>
          <w:sz w:val="28"/>
          <w:szCs w:val="28"/>
        </w:rPr>
        <w:t>проверяют в установленном порядке деятельность юридических лиц, индивидуальных предпринимателей, граждан, осуществляющих деятельность, связанную с использованием полос отвода и придорожных полос для размещения объектов капитального строительства, объектов, предназначенных для осуществления дорожной деятельности, объектов дорожного сервиса, рекламных конструкций и иных объектов, размещаемых в полосе отвода и придорожных полосах автомобильных дорог;</w:t>
      </w:r>
    </w:p>
    <w:p w:rsidR="00BE5483" w:rsidRPr="00BD25AF" w:rsidRDefault="00BE5483" w:rsidP="00BE5483">
      <w:pPr>
        <w:autoSpaceDE w:val="0"/>
        <w:autoSpaceDN w:val="0"/>
        <w:adjustRightInd w:val="0"/>
        <w:spacing w:before="280" w:after="0" w:line="240" w:lineRule="auto"/>
        <w:ind w:firstLine="540"/>
        <w:jc w:val="both"/>
        <w:rPr>
          <w:rFonts w:ascii="Times New Roman" w:hAnsi="Times New Roman" w:cs="Times New Roman"/>
          <w:sz w:val="28"/>
          <w:szCs w:val="28"/>
        </w:rPr>
      </w:pPr>
      <w:r w:rsidRPr="00BD25AF">
        <w:rPr>
          <w:rFonts w:ascii="Times New Roman" w:hAnsi="Times New Roman" w:cs="Times New Roman"/>
          <w:sz w:val="28"/>
          <w:szCs w:val="28"/>
        </w:rPr>
        <w:t>составляют акты проверок;</w:t>
      </w:r>
    </w:p>
    <w:p w:rsidR="00BE5483" w:rsidRPr="00BD25AF" w:rsidRDefault="00BE5483" w:rsidP="00BE5483">
      <w:pPr>
        <w:autoSpaceDE w:val="0"/>
        <w:autoSpaceDN w:val="0"/>
        <w:adjustRightInd w:val="0"/>
        <w:spacing w:before="280" w:after="0" w:line="240" w:lineRule="auto"/>
        <w:ind w:firstLine="540"/>
        <w:jc w:val="both"/>
        <w:rPr>
          <w:rFonts w:ascii="Times New Roman" w:hAnsi="Times New Roman" w:cs="Times New Roman"/>
          <w:sz w:val="28"/>
          <w:szCs w:val="28"/>
        </w:rPr>
      </w:pPr>
      <w:r w:rsidRPr="00BD25AF">
        <w:rPr>
          <w:rFonts w:ascii="Times New Roman" w:hAnsi="Times New Roman" w:cs="Times New Roman"/>
          <w:sz w:val="28"/>
          <w:szCs w:val="28"/>
        </w:rPr>
        <w:t>выдают предписания об устранении выявленных нарушений с указанием сроков их устранения;</w:t>
      </w:r>
    </w:p>
    <w:p w:rsidR="00BE5483" w:rsidRPr="00BD25AF" w:rsidRDefault="00BE5483" w:rsidP="00BE5483">
      <w:pPr>
        <w:autoSpaceDE w:val="0"/>
        <w:autoSpaceDN w:val="0"/>
        <w:adjustRightInd w:val="0"/>
        <w:spacing w:before="280" w:after="0" w:line="240" w:lineRule="auto"/>
        <w:ind w:firstLine="540"/>
        <w:jc w:val="both"/>
        <w:rPr>
          <w:rFonts w:ascii="Times New Roman" w:hAnsi="Times New Roman" w:cs="Times New Roman"/>
          <w:sz w:val="28"/>
          <w:szCs w:val="28"/>
        </w:rPr>
      </w:pPr>
      <w:r w:rsidRPr="00BD25AF">
        <w:rPr>
          <w:rFonts w:ascii="Times New Roman" w:hAnsi="Times New Roman" w:cs="Times New Roman"/>
          <w:sz w:val="28"/>
          <w:szCs w:val="28"/>
        </w:rPr>
        <w:t>выдают (направляют) предостережение о недопустимости нарушения обязательных требований;</w:t>
      </w:r>
    </w:p>
    <w:p w:rsidR="007E725D" w:rsidRPr="007E725D" w:rsidRDefault="00BE5483" w:rsidP="00BE5483">
      <w:pPr>
        <w:autoSpaceDE w:val="0"/>
        <w:autoSpaceDN w:val="0"/>
        <w:adjustRightInd w:val="0"/>
        <w:spacing w:before="280" w:after="0" w:line="240" w:lineRule="auto"/>
        <w:ind w:firstLine="540"/>
        <w:jc w:val="both"/>
        <w:rPr>
          <w:rFonts w:ascii="Times New Roman" w:hAnsi="Times New Roman" w:cs="Times New Roman"/>
          <w:sz w:val="28"/>
          <w:szCs w:val="28"/>
        </w:rPr>
      </w:pPr>
      <w:r w:rsidRPr="007E725D">
        <w:rPr>
          <w:rFonts w:ascii="Times New Roman" w:hAnsi="Times New Roman" w:cs="Times New Roman"/>
          <w:sz w:val="28"/>
          <w:szCs w:val="28"/>
        </w:rPr>
        <w:t>принимают в пределах своей компетенции меры по пресечению нарушений обязательных требований</w:t>
      </w:r>
      <w:r w:rsidR="007E725D" w:rsidRPr="007E725D">
        <w:rPr>
          <w:rFonts w:ascii="Times New Roman" w:hAnsi="Times New Roman" w:cs="Times New Roman"/>
          <w:sz w:val="28"/>
          <w:szCs w:val="28"/>
        </w:rPr>
        <w:t>;</w:t>
      </w:r>
      <w:r w:rsidRPr="007E725D">
        <w:rPr>
          <w:rFonts w:ascii="Times New Roman" w:hAnsi="Times New Roman" w:cs="Times New Roman"/>
          <w:sz w:val="28"/>
          <w:szCs w:val="28"/>
        </w:rPr>
        <w:t xml:space="preserve"> </w:t>
      </w:r>
    </w:p>
    <w:p w:rsidR="00BE5483" w:rsidRPr="00BD25AF" w:rsidRDefault="00BE5483" w:rsidP="00BE5483">
      <w:pPr>
        <w:autoSpaceDE w:val="0"/>
        <w:autoSpaceDN w:val="0"/>
        <w:adjustRightInd w:val="0"/>
        <w:spacing w:before="280" w:after="0" w:line="240" w:lineRule="auto"/>
        <w:ind w:firstLine="540"/>
        <w:jc w:val="both"/>
        <w:rPr>
          <w:rFonts w:ascii="Times New Roman" w:hAnsi="Times New Roman" w:cs="Times New Roman"/>
          <w:sz w:val="28"/>
          <w:szCs w:val="28"/>
        </w:rPr>
      </w:pPr>
      <w:r w:rsidRPr="00BD25AF">
        <w:rPr>
          <w:rFonts w:ascii="Times New Roman" w:hAnsi="Times New Roman" w:cs="Times New Roman"/>
          <w:sz w:val="28"/>
          <w:szCs w:val="28"/>
        </w:rPr>
        <w:t>запрашивают в органах государственной власти и органах местного самоуправления, у юридических лиц и индивидуальных предпринимателей, граждан необходимые для проведения проверки документы, материалы и сведения;</w:t>
      </w:r>
    </w:p>
    <w:p w:rsidR="00BE5483" w:rsidRPr="00BD25AF" w:rsidRDefault="00BE5483" w:rsidP="00BE5483">
      <w:pPr>
        <w:autoSpaceDE w:val="0"/>
        <w:autoSpaceDN w:val="0"/>
        <w:adjustRightInd w:val="0"/>
        <w:spacing w:before="280" w:after="0" w:line="240" w:lineRule="auto"/>
        <w:ind w:firstLine="540"/>
        <w:jc w:val="both"/>
        <w:rPr>
          <w:rFonts w:ascii="Times New Roman" w:hAnsi="Times New Roman" w:cs="Times New Roman"/>
          <w:sz w:val="28"/>
          <w:szCs w:val="28"/>
        </w:rPr>
      </w:pPr>
      <w:r w:rsidRPr="00BD25AF">
        <w:rPr>
          <w:rFonts w:ascii="Times New Roman" w:hAnsi="Times New Roman" w:cs="Times New Roman"/>
          <w:sz w:val="28"/>
          <w:szCs w:val="28"/>
        </w:rPr>
        <w:t>требуют представления документов, информации, если они являются объектами проверки или относятся к предмету проверки;</w:t>
      </w:r>
    </w:p>
    <w:p w:rsidR="00BE5483" w:rsidRPr="00BD25AF" w:rsidRDefault="00BE5483" w:rsidP="00BE5483">
      <w:pPr>
        <w:autoSpaceDE w:val="0"/>
        <w:autoSpaceDN w:val="0"/>
        <w:adjustRightInd w:val="0"/>
        <w:spacing w:before="280" w:after="0" w:line="240" w:lineRule="auto"/>
        <w:ind w:firstLine="540"/>
        <w:jc w:val="both"/>
        <w:rPr>
          <w:rFonts w:ascii="Times New Roman" w:hAnsi="Times New Roman" w:cs="Times New Roman"/>
          <w:sz w:val="28"/>
          <w:szCs w:val="28"/>
        </w:rPr>
      </w:pPr>
      <w:r w:rsidRPr="00BD25AF">
        <w:rPr>
          <w:rFonts w:ascii="Times New Roman" w:hAnsi="Times New Roman" w:cs="Times New Roman"/>
          <w:sz w:val="28"/>
          <w:szCs w:val="28"/>
        </w:rPr>
        <w:t>получают объяснения по фактам нарушения законодательства в области обеспечения сохранности автомобильных дорог;</w:t>
      </w:r>
    </w:p>
    <w:p w:rsidR="00BE5483" w:rsidRPr="00BD25AF" w:rsidRDefault="00BE5483" w:rsidP="00BE5483">
      <w:pPr>
        <w:autoSpaceDE w:val="0"/>
        <w:autoSpaceDN w:val="0"/>
        <w:adjustRightInd w:val="0"/>
        <w:spacing w:before="280" w:after="0" w:line="240" w:lineRule="auto"/>
        <w:ind w:firstLine="540"/>
        <w:jc w:val="both"/>
        <w:rPr>
          <w:rFonts w:ascii="Times New Roman" w:hAnsi="Times New Roman" w:cs="Times New Roman"/>
          <w:sz w:val="28"/>
          <w:szCs w:val="28"/>
        </w:rPr>
      </w:pPr>
      <w:r w:rsidRPr="00BD25AF">
        <w:rPr>
          <w:rFonts w:ascii="Times New Roman" w:hAnsi="Times New Roman" w:cs="Times New Roman"/>
          <w:sz w:val="28"/>
          <w:szCs w:val="28"/>
        </w:rPr>
        <w:t>применяют фото- и видеосъемку, иные установленные способы фиксации документов и приобщают их к материалам проверки;</w:t>
      </w:r>
    </w:p>
    <w:p w:rsidR="00BE5483" w:rsidRPr="00BD25AF" w:rsidRDefault="00BE5483" w:rsidP="00BE5483">
      <w:pPr>
        <w:autoSpaceDE w:val="0"/>
        <w:autoSpaceDN w:val="0"/>
        <w:adjustRightInd w:val="0"/>
        <w:spacing w:before="280" w:after="0" w:line="240" w:lineRule="auto"/>
        <w:ind w:firstLine="540"/>
        <w:jc w:val="both"/>
        <w:rPr>
          <w:rFonts w:ascii="Times New Roman" w:hAnsi="Times New Roman" w:cs="Times New Roman"/>
          <w:sz w:val="28"/>
          <w:szCs w:val="28"/>
        </w:rPr>
      </w:pPr>
      <w:r w:rsidRPr="00BD25AF">
        <w:rPr>
          <w:rFonts w:ascii="Times New Roman" w:hAnsi="Times New Roman" w:cs="Times New Roman"/>
          <w:sz w:val="28"/>
          <w:szCs w:val="28"/>
        </w:rPr>
        <w:t>осуществляют в соответствии с федеральным законодательством контроль за устранением выявленных нарушений, принятием мер по их предупреждению, предотвращению возможного причинения ущерба;</w:t>
      </w:r>
    </w:p>
    <w:p w:rsidR="00BE5483" w:rsidRPr="00BD25AF" w:rsidRDefault="00BE5483" w:rsidP="00BE5483">
      <w:pPr>
        <w:autoSpaceDE w:val="0"/>
        <w:autoSpaceDN w:val="0"/>
        <w:adjustRightInd w:val="0"/>
        <w:spacing w:before="280" w:after="0" w:line="240" w:lineRule="auto"/>
        <w:ind w:firstLine="540"/>
        <w:jc w:val="both"/>
        <w:rPr>
          <w:rFonts w:ascii="Times New Roman" w:hAnsi="Times New Roman" w:cs="Times New Roman"/>
          <w:sz w:val="28"/>
          <w:szCs w:val="28"/>
        </w:rPr>
      </w:pPr>
      <w:r w:rsidRPr="00BD25AF">
        <w:rPr>
          <w:rFonts w:ascii="Times New Roman" w:hAnsi="Times New Roman" w:cs="Times New Roman"/>
          <w:sz w:val="28"/>
          <w:szCs w:val="28"/>
        </w:rPr>
        <w:t>фиксируют и направляют в компетентные органы государственной власти информацию о фактах нарушения законодательства в области обеспечения сохранности автомобильных дорог для принятия соответствующих решений;</w:t>
      </w:r>
    </w:p>
    <w:p w:rsidR="00BE5483" w:rsidRPr="00BD25AF" w:rsidRDefault="00BE5483" w:rsidP="00BE5483">
      <w:pPr>
        <w:autoSpaceDE w:val="0"/>
        <w:autoSpaceDN w:val="0"/>
        <w:adjustRightInd w:val="0"/>
        <w:spacing w:before="280" w:after="0" w:line="240" w:lineRule="auto"/>
        <w:ind w:firstLine="540"/>
        <w:jc w:val="both"/>
        <w:rPr>
          <w:rFonts w:ascii="Times New Roman" w:hAnsi="Times New Roman" w:cs="Times New Roman"/>
          <w:sz w:val="28"/>
          <w:szCs w:val="28"/>
        </w:rPr>
      </w:pPr>
      <w:r w:rsidRPr="00BD25AF">
        <w:rPr>
          <w:rFonts w:ascii="Times New Roman" w:hAnsi="Times New Roman" w:cs="Times New Roman"/>
          <w:sz w:val="28"/>
          <w:szCs w:val="28"/>
        </w:rPr>
        <w:lastRenderedPageBreak/>
        <w:t xml:space="preserve">привлекают к проведению выездной проверки проверяемого лица экспертов, экспертные организации, не состоящие в гражданско-правовых и трудовых отношениях с проверяемыми лицами и не являющиеся </w:t>
      </w:r>
      <w:proofErr w:type="spellStart"/>
      <w:r w:rsidRPr="00BD25AF">
        <w:rPr>
          <w:rFonts w:ascii="Times New Roman" w:hAnsi="Times New Roman" w:cs="Times New Roman"/>
          <w:sz w:val="28"/>
          <w:szCs w:val="28"/>
        </w:rPr>
        <w:t>аффилированными</w:t>
      </w:r>
      <w:proofErr w:type="spellEnd"/>
      <w:r w:rsidRPr="00BD25AF">
        <w:rPr>
          <w:rFonts w:ascii="Times New Roman" w:hAnsi="Times New Roman" w:cs="Times New Roman"/>
          <w:sz w:val="28"/>
          <w:szCs w:val="28"/>
        </w:rPr>
        <w:t xml:space="preserve"> лицами проверяемых лиц;</w:t>
      </w:r>
    </w:p>
    <w:p w:rsidR="00BE5483" w:rsidRPr="00BD25AF" w:rsidRDefault="00BE5483" w:rsidP="00BE5483">
      <w:pPr>
        <w:autoSpaceDE w:val="0"/>
        <w:autoSpaceDN w:val="0"/>
        <w:adjustRightInd w:val="0"/>
        <w:spacing w:before="280" w:after="0" w:line="240" w:lineRule="auto"/>
        <w:ind w:firstLine="540"/>
        <w:jc w:val="both"/>
        <w:rPr>
          <w:rFonts w:ascii="Times New Roman" w:hAnsi="Times New Roman" w:cs="Times New Roman"/>
          <w:sz w:val="28"/>
          <w:szCs w:val="28"/>
        </w:rPr>
      </w:pPr>
      <w:r w:rsidRPr="00BD25AF">
        <w:rPr>
          <w:rFonts w:ascii="Times New Roman" w:hAnsi="Times New Roman" w:cs="Times New Roman"/>
          <w:sz w:val="28"/>
          <w:szCs w:val="28"/>
        </w:rPr>
        <w:t>принимают меры по привлечению к ответственности лиц, допустивших выявленные в ходе проверки нарушения.</w:t>
      </w:r>
    </w:p>
    <w:p w:rsidR="00145B22" w:rsidRPr="00BD25AF" w:rsidRDefault="00145B22" w:rsidP="00145B22">
      <w:pPr>
        <w:pStyle w:val="a3"/>
        <w:spacing w:before="0" w:beforeAutospacing="0" w:after="150" w:afterAutospacing="0"/>
        <w:jc w:val="both"/>
        <w:rPr>
          <w:sz w:val="28"/>
          <w:szCs w:val="28"/>
        </w:rPr>
      </w:pPr>
      <w:r w:rsidRPr="00BD25AF">
        <w:rPr>
          <w:sz w:val="28"/>
          <w:szCs w:val="28"/>
        </w:rPr>
        <w:t> </w:t>
      </w:r>
    </w:p>
    <w:p w:rsidR="00145B22" w:rsidRPr="00BD25AF" w:rsidRDefault="007E725D" w:rsidP="00145B22">
      <w:pPr>
        <w:pStyle w:val="a3"/>
        <w:spacing w:before="0" w:beforeAutospacing="0" w:after="150" w:afterAutospacing="0"/>
        <w:jc w:val="both"/>
        <w:rPr>
          <w:sz w:val="28"/>
          <w:szCs w:val="28"/>
        </w:rPr>
      </w:pPr>
      <w:r>
        <w:rPr>
          <w:sz w:val="28"/>
          <w:szCs w:val="28"/>
        </w:rPr>
        <w:tab/>
      </w:r>
      <w:r w:rsidR="00145B22" w:rsidRPr="00BD25AF">
        <w:rPr>
          <w:sz w:val="28"/>
          <w:szCs w:val="28"/>
        </w:rPr>
        <w:t xml:space="preserve">Должностные лица </w:t>
      </w:r>
      <w:r w:rsidR="00637CFA">
        <w:rPr>
          <w:sz w:val="28"/>
          <w:szCs w:val="28"/>
        </w:rPr>
        <w:t>управления</w:t>
      </w:r>
      <w:r w:rsidR="00145B22" w:rsidRPr="00BD25AF">
        <w:rPr>
          <w:sz w:val="28"/>
          <w:szCs w:val="28"/>
        </w:rPr>
        <w:t xml:space="preserve"> при осуществлении регионального государственного надзора за обеспечением сохранности автомобильных дорог обязаны:</w:t>
      </w:r>
    </w:p>
    <w:p w:rsidR="00BE5483" w:rsidRPr="00BD25AF" w:rsidRDefault="00BE5483" w:rsidP="00BE5483">
      <w:pPr>
        <w:autoSpaceDE w:val="0"/>
        <w:autoSpaceDN w:val="0"/>
        <w:adjustRightInd w:val="0"/>
        <w:spacing w:after="0" w:line="240" w:lineRule="auto"/>
        <w:ind w:firstLine="540"/>
        <w:jc w:val="both"/>
        <w:rPr>
          <w:rFonts w:ascii="Times New Roman" w:hAnsi="Times New Roman" w:cs="Times New Roman"/>
          <w:sz w:val="28"/>
          <w:szCs w:val="28"/>
        </w:rPr>
      </w:pPr>
      <w:r w:rsidRPr="00BD25AF">
        <w:rPr>
          <w:rFonts w:ascii="Times New Roman" w:hAnsi="Times New Roman" w:cs="Times New Roman"/>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BE5483" w:rsidRPr="00BD25AF" w:rsidRDefault="00BE5483" w:rsidP="00BE5483">
      <w:pPr>
        <w:autoSpaceDE w:val="0"/>
        <w:autoSpaceDN w:val="0"/>
        <w:adjustRightInd w:val="0"/>
        <w:spacing w:before="280" w:after="0" w:line="240" w:lineRule="auto"/>
        <w:ind w:firstLine="540"/>
        <w:jc w:val="both"/>
        <w:rPr>
          <w:rFonts w:ascii="Times New Roman" w:hAnsi="Times New Roman" w:cs="Times New Roman"/>
          <w:sz w:val="28"/>
          <w:szCs w:val="28"/>
        </w:rPr>
      </w:pPr>
      <w:r w:rsidRPr="00BD25AF">
        <w:rPr>
          <w:rFonts w:ascii="Times New Roman" w:hAnsi="Times New Roman" w:cs="Times New Roman"/>
          <w:sz w:val="28"/>
          <w:szCs w:val="28"/>
        </w:rPr>
        <w:t>соблюдать законодательство Российской Федерации, права и законные интересы юридических лиц, индивидуальных предпринимателей, граждан, проверка которых проводится;</w:t>
      </w:r>
    </w:p>
    <w:p w:rsidR="00BE5483" w:rsidRPr="00BD25AF" w:rsidRDefault="00BE5483" w:rsidP="00BE5483">
      <w:pPr>
        <w:autoSpaceDE w:val="0"/>
        <w:autoSpaceDN w:val="0"/>
        <w:adjustRightInd w:val="0"/>
        <w:spacing w:before="280" w:after="0" w:line="240" w:lineRule="auto"/>
        <w:ind w:firstLine="540"/>
        <w:jc w:val="both"/>
        <w:rPr>
          <w:rFonts w:ascii="Times New Roman" w:hAnsi="Times New Roman" w:cs="Times New Roman"/>
          <w:sz w:val="28"/>
          <w:szCs w:val="28"/>
        </w:rPr>
      </w:pPr>
      <w:r w:rsidRPr="00BD25AF">
        <w:rPr>
          <w:rFonts w:ascii="Times New Roman" w:hAnsi="Times New Roman" w:cs="Times New Roman"/>
          <w:sz w:val="28"/>
          <w:szCs w:val="28"/>
        </w:rPr>
        <w:t xml:space="preserve">проводить проверку в соответствии с ее назначением на основании распоряжения </w:t>
      </w:r>
      <w:r w:rsidR="00006D1D">
        <w:rPr>
          <w:rFonts w:ascii="Times New Roman" w:hAnsi="Times New Roman" w:cs="Times New Roman"/>
          <w:sz w:val="28"/>
          <w:szCs w:val="28"/>
        </w:rPr>
        <w:t>управления</w:t>
      </w:r>
      <w:r w:rsidRPr="00BD25AF">
        <w:rPr>
          <w:rFonts w:ascii="Times New Roman" w:hAnsi="Times New Roman" w:cs="Times New Roman"/>
          <w:sz w:val="28"/>
          <w:szCs w:val="28"/>
        </w:rPr>
        <w:t xml:space="preserve"> о ее проведении;</w:t>
      </w:r>
    </w:p>
    <w:p w:rsidR="00BE5483" w:rsidRPr="00BD25AF" w:rsidRDefault="00BE5483" w:rsidP="00BE5483">
      <w:pPr>
        <w:autoSpaceDE w:val="0"/>
        <w:autoSpaceDN w:val="0"/>
        <w:adjustRightInd w:val="0"/>
        <w:spacing w:before="280" w:after="0" w:line="240" w:lineRule="auto"/>
        <w:ind w:firstLine="540"/>
        <w:jc w:val="both"/>
        <w:rPr>
          <w:rFonts w:ascii="Times New Roman" w:hAnsi="Times New Roman" w:cs="Times New Roman"/>
          <w:sz w:val="28"/>
          <w:szCs w:val="28"/>
        </w:rPr>
      </w:pPr>
      <w:r w:rsidRPr="00BD25AF">
        <w:rPr>
          <w:rFonts w:ascii="Times New Roman" w:hAnsi="Times New Roman" w:cs="Times New Roman"/>
          <w:sz w:val="28"/>
          <w:szCs w:val="28"/>
        </w:rPr>
        <w:t xml:space="preserve">проводить проверки только во время исполнения служебных обязанностей, выездную проверку только при предъявлении служебных удостоверений, копий распоряжения </w:t>
      </w:r>
      <w:r w:rsidR="00006D1D">
        <w:rPr>
          <w:rFonts w:ascii="Times New Roman" w:hAnsi="Times New Roman" w:cs="Times New Roman"/>
          <w:sz w:val="28"/>
          <w:szCs w:val="28"/>
        </w:rPr>
        <w:t>управления</w:t>
      </w:r>
      <w:r w:rsidRPr="00BD25AF">
        <w:rPr>
          <w:rFonts w:ascii="Times New Roman" w:hAnsi="Times New Roman" w:cs="Times New Roman"/>
          <w:sz w:val="28"/>
          <w:szCs w:val="28"/>
        </w:rPr>
        <w:t xml:space="preserve"> и в случае, предусмотренном </w:t>
      </w:r>
      <w:hyperlink r:id="rId11" w:history="1">
        <w:r w:rsidRPr="00BD25AF">
          <w:rPr>
            <w:rFonts w:ascii="Times New Roman" w:hAnsi="Times New Roman" w:cs="Times New Roman"/>
            <w:sz w:val="28"/>
            <w:szCs w:val="28"/>
          </w:rPr>
          <w:t>частью 5 статьи 10</w:t>
        </w:r>
      </w:hyperlink>
      <w:r w:rsidRPr="00BD25AF">
        <w:rPr>
          <w:rFonts w:ascii="Times New Roman" w:hAnsi="Times New Roman" w:cs="Times New Roman"/>
          <w:sz w:val="28"/>
          <w:szCs w:val="28"/>
        </w:rPr>
        <w:t xml:space="preserve"> Федерального закона </w:t>
      </w:r>
      <w:r w:rsidR="007E725D">
        <w:rPr>
          <w:rFonts w:ascii="Times New Roman" w:hAnsi="Times New Roman" w:cs="Times New Roman"/>
          <w:sz w:val="28"/>
          <w:szCs w:val="28"/>
        </w:rPr>
        <w:t>№</w:t>
      </w:r>
      <w:r w:rsidRPr="00BD25AF">
        <w:rPr>
          <w:rFonts w:ascii="Times New Roman" w:hAnsi="Times New Roman" w:cs="Times New Roman"/>
          <w:sz w:val="28"/>
          <w:szCs w:val="28"/>
        </w:rPr>
        <w:t xml:space="preserve"> 294-ФЗ, копии документа о согласовании проведения проверки с органами прокуратуры;</w:t>
      </w:r>
    </w:p>
    <w:p w:rsidR="00BE5483" w:rsidRPr="00BD25AF" w:rsidRDefault="00BE5483" w:rsidP="00BE5483">
      <w:pPr>
        <w:autoSpaceDE w:val="0"/>
        <w:autoSpaceDN w:val="0"/>
        <w:adjustRightInd w:val="0"/>
        <w:spacing w:before="280" w:after="0" w:line="240" w:lineRule="auto"/>
        <w:ind w:firstLine="540"/>
        <w:jc w:val="both"/>
        <w:rPr>
          <w:rFonts w:ascii="Times New Roman" w:hAnsi="Times New Roman" w:cs="Times New Roman"/>
          <w:sz w:val="28"/>
          <w:szCs w:val="28"/>
        </w:rPr>
      </w:pPr>
      <w:r w:rsidRPr="00BD25AF">
        <w:rPr>
          <w:rFonts w:ascii="Times New Roman" w:hAnsi="Times New Roman" w:cs="Times New Roman"/>
          <w:sz w:val="28"/>
          <w:szCs w:val="28"/>
        </w:rPr>
        <w:t>не препятствовать руководителям, иным должностным лицам или уполномоченным представителям юридических лиц, индивидуальным предпринимателям, их уполномоченным представителям, гражданам, их уполномоченным представителям присутствовать при проведении проверки и давать разъяснения по вопросам, относящимся к предметам проверки;</w:t>
      </w:r>
    </w:p>
    <w:p w:rsidR="00BE5483" w:rsidRPr="00BD25AF" w:rsidRDefault="00BE5483" w:rsidP="00BE5483">
      <w:pPr>
        <w:autoSpaceDE w:val="0"/>
        <w:autoSpaceDN w:val="0"/>
        <w:adjustRightInd w:val="0"/>
        <w:spacing w:before="280" w:after="0" w:line="240" w:lineRule="auto"/>
        <w:ind w:firstLine="540"/>
        <w:jc w:val="both"/>
        <w:rPr>
          <w:rFonts w:ascii="Times New Roman" w:hAnsi="Times New Roman" w:cs="Times New Roman"/>
          <w:sz w:val="28"/>
          <w:szCs w:val="28"/>
        </w:rPr>
      </w:pPr>
      <w:r w:rsidRPr="00BD25AF">
        <w:rPr>
          <w:rFonts w:ascii="Times New Roman" w:hAnsi="Times New Roman" w:cs="Times New Roman"/>
          <w:sz w:val="28"/>
          <w:szCs w:val="28"/>
        </w:rPr>
        <w:t>представлять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присутствующим при проведении проверки, информацию и документы, относящиеся к предмету проверки;</w:t>
      </w:r>
    </w:p>
    <w:p w:rsidR="00BE5483" w:rsidRPr="00BD25AF" w:rsidRDefault="00BE5483" w:rsidP="00BE5483">
      <w:pPr>
        <w:autoSpaceDE w:val="0"/>
        <w:autoSpaceDN w:val="0"/>
        <w:adjustRightInd w:val="0"/>
        <w:spacing w:before="280" w:after="0" w:line="240" w:lineRule="auto"/>
        <w:ind w:firstLine="540"/>
        <w:jc w:val="both"/>
        <w:rPr>
          <w:rFonts w:ascii="Times New Roman" w:hAnsi="Times New Roman" w:cs="Times New Roman"/>
          <w:sz w:val="28"/>
          <w:szCs w:val="28"/>
        </w:rPr>
      </w:pPr>
      <w:r w:rsidRPr="00BD25AF">
        <w:rPr>
          <w:rFonts w:ascii="Times New Roman" w:hAnsi="Times New Roman" w:cs="Times New Roman"/>
          <w:sz w:val="28"/>
          <w:szCs w:val="28"/>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с результатами проверки;</w:t>
      </w:r>
    </w:p>
    <w:p w:rsidR="00BE5483" w:rsidRPr="00BD25AF" w:rsidRDefault="00BE5483" w:rsidP="00BE5483">
      <w:pPr>
        <w:autoSpaceDE w:val="0"/>
        <w:autoSpaceDN w:val="0"/>
        <w:adjustRightInd w:val="0"/>
        <w:spacing w:before="280" w:after="0" w:line="240" w:lineRule="auto"/>
        <w:ind w:firstLine="540"/>
        <w:jc w:val="both"/>
        <w:rPr>
          <w:rFonts w:ascii="Times New Roman" w:hAnsi="Times New Roman" w:cs="Times New Roman"/>
          <w:sz w:val="28"/>
          <w:szCs w:val="28"/>
        </w:rPr>
      </w:pPr>
      <w:r w:rsidRPr="00BD25AF">
        <w:rPr>
          <w:rFonts w:ascii="Times New Roman" w:hAnsi="Times New Roman" w:cs="Times New Roman"/>
          <w:sz w:val="28"/>
          <w:szCs w:val="28"/>
        </w:rPr>
        <w:lastRenderedPageBreak/>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с документами и (или) информацией, полученными в рамках межведомственного информационного взаимодействия;</w:t>
      </w:r>
    </w:p>
    <w:p w:rsidR="00BE5483" w:rsidRPr="00BD25AF" w:rsidRDefault="00BE5483" w:rsidP="00BE5483">
      <w:pPr>
        <w:autoSpaceDE w:val="0"/>
        <w:autoSpaceDN w:val="0"/>
        <w:adjustRightInd w:val="0"/>
        <w:spacing w:before="280" w:after="0" w:line="240" w:lineRule="auto"/>
        <w:ind w:firstLine="540"/>
        <w:jc w:val="both"/>
        <w:rPr>
          <w:rFonts w:ascii="Times New Roman" w:hAnsi="Times New Roman" w:cs="Times New Roman"/>
          <w:sz w:val="28"/>
          <w:szCs w:val="28"/>
        </w:rPr>
      </w:pPr>
      <w:r w:rsidRPr="00BD25AF">
        <w:rPr>
          <w:rFonts w:ascii="Times New Roman" w:hAnsi="Times New Roman" w:cs="Times New Roman"/>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BE5483" w:rsidRPr="00BD25AF" w:rsidRDefault="00BE5483" w:rsidP="00BE5483">
      <w:pPr>
        <w:autoSpaceDE w:val="0"/>
        <w:autoSpaceDN w:val="0"/>
        <w:adjustRightInd w:val="0"/>
        <w:spacing w:before="280" w:after="0" w:line="240" w:lineRule="auto"/>
        <w:ind w:firstLine="540"/>
        <w:jc w:val="both"/>
        <w:rPr>
          <w:rFonts w:ascii="Times New Roman" w:hAnsi="Times New Roman" w:cs="Times New Roman"/>
          <w:sz w:val="28"/>
          <w:szCs w:val="28"/>
        </w:rPr>
      </w:pPr>
      <w:r w:rsidRPr="00BD25AF">
        <w:rPr>
          <w:rFonts w:ascii="Times New Roman" w:hAnsi="Times New Roman" w:cs="Times New Roman"/>
          <w:sz w:val="28"/>
          <w:szCs w:val="28"/>
        </w:rPr>
        <w:t>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BE5483" w:rsidRPr="00BD25AF" w:rsidRDefault="00BE5483" w:rsidP="00BE5483">
      <w:pPr>
        <w:autoSpaceDE w:val="0"/>
        <w:autoSpaceDN w:val="0"/>
        <w:adjustRightInd w:val="0"/>
        <w:spacing w:before="280" w:after="0" w:line="240" w:lineRule="auto"/>
        <w:ind w:firstLine="540"/>
        <w:jc w:val="both"/>
        <w:rPr>
          <w:rFonts w:ascii="Times New Roman" w:hAnsi="Times New Roman" w:cs="Times New Roman"/>
          <w:sz w:val="28"/>
          <w:szCs w:val="28"/>
        </w:rPr>
      </w:pPr>
      <w:r w:rsidRPr="00BD25AF">
        <w:rPr>
          <w:rFonts w:ascii="Times New Roman" w:hAnsi="Times New Roman" w:cs="Times New Roman"/>
          <w:sz w:val="28"/>
          <w:szCs w:val="28"/>
        </w:rPr>
        <w:t xml:space="preserve">соблюдать сроки проведения проверки, установленные Федеральным </w:t>
      </w:r>
      <w:hyperlink r:id="rId12" w:history="1">
        <w:r w:rsidRPr="00BD25AF">
          <w:rPr>
            <w:rFonts w:ascii="Times New Roman" w:hAnsi="Times New Roman" w:cs="Times New Roman"/>
            <w:sz w:val="28"/>
            <w:szCs w:val="28"/>
          </w:rPr>
          <w:t>законом</w:t>
        </w:r>
      </w:hyperlink>
      <w:r w:rsidRPr="00BD25AF">
        <w:rPr>
          <w:rFonts w:ascii="Times New Roman" w:hAnsi="Times New Roman" w:cs="Times New Roman"/>
          <w:sz w:val="28"/>
          <w:szCs w:val="28"/>
        </w:rPr>
        <w:t xml:space="preserve"> № 294-ФЗ;</w:t>
      </w:r>
    </w:p>
    <w:p w:rsidR="00BE5483" w:rsidRPr="00BD25AF" w:rsidRDefault="00BE5483" w:rsidP="00BE5483">
      <w:pPr>
        <w:autoSpaceDE w:val="0"/>
        <w:autoSpaceDN w:val="0"/>
        <w:adjustRightInd w:val="0"/>
        <w:spacing w:before="280" w:after="0" w:line="240" w:lineRule="auto"/>
        <w:ind w:firstLine="540"/>
        <w:jc w:val="both"/>
        <w:rPr>
          <w:rFonts w:ascii="Times New Roman" w:hAnsi="Times New Roman" w:cs="Times New Roman"/>
          <w:sz w:val="28"/>
          <w:szCs w:val="28"/>
        </w:rPr>
      </w:pPr>
      <w:r w:rsidRPr="00BD25AF">
        <w:rPr>
          <w:rFonts w:ascii="Times New Roman" w:hAnsi="Times New Roman" w:cs="Times New Roman"/>
          <w:sz w:val="28"/>
          <w:szCs w:val="28"/>
        </w:rPr>
        <w:t>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BE5483" w:rsidRPr="00BD25AF" w:rsidRDefault="00BE5483" w:rsidP="00BE5483">
      <w:pPr>
        <w:autoSpaceDE w:val="0"/>
        <w:autoSpaceDN w:val="0"/>
        <w:adjustRightInd w:val="0"/>
        <w:spacing w:before="280" w:after="0" w:line="240" w:lineRule="auto"/>
        <w:ind w:firstLine="540"/>
        <w:jc w:val="both"/>
        <w:rPr>
          <w:rFonts w:ascii="Times New Roman" w:hAnsi="Times New Roman" w:cs="Times New Roman"/>
          <w:sz w:val="28"/>
          <w:szCs w:val="28"/>
        </w:rPr>
      </w:pPr>
      <w:r w:rsidRPr="00BD25AF">
        <w:rPr>
          <w:rFonts w:ascii="Times New Roman" w:hAnsi="Times New Roman" w:cs="Times New Roman"/>
          <w:sz w:val="28"/>
          <w:szCs w:val="28"/>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ознакомить их с положениями настоящего Регламента;</w:t>
      </w:r>
    </w:p>
    <w:p w:rsidR="00BE5483" w:rsidRPr="00BD25AF" w:rsidRDefault="00BE5483" w:rsidP="00BE5483">
      <w:pPr>
        <w:autoSpaceDE w:val="0"/>
        <w:autoSpaceDN w:val="0"/>
        <w:adjustRightInd w:val="0"/>
        <w:spacing w:before="280" w:after="0" w:line="240" w:lineRule="auto"/>
        <w:ind w:firstLine="540"/>
        <w:jc w:val="both"/>
        <w:rPr>
          <w:rFonts w:ascii="Times New Roman" w:hAnsi="Times New Roman" w:cs="Times New Roman"/>
          <w:sz w:val="28"/>
          <w:szCs w:val="28"/>
        </w:rPr>
      </w:pPr>
      <w:r w:rsidRPr="00BD25AF">
        <w:rPr>
          <w:rFonts w:ascii="Times New Roman" w:hAnsi="Times New Roman" w:cs="Times New Roman"/>
          <w:sz w:val="28"/>
          <w:szCs w:val="28"/>
        </w:rPr>
        <w:t>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2E6243" w:rsidRPr="002E6243" w:rsidRDefault="002E6243" w:rsidP="002E6243">
      <w:pPr>
        <w:spacing w:after="0" w:line="240" w:lineRule="auto"/>
        <w:ind w:firstLine="708"/>
        <w:jc w:val="both"/>
        <w:rPr>
          <w:rFonts w:ascii="Times New Roman" w:hAnsi="Times New Roman" w:cs="Times New Roman"/>
          <w:sz w:val="28"/>
          <w:szCs w:val="28"/>
        </w:rPr>
      </w:pPr>
      <w:r w:rsidRPr="002E6243">
        <w:rPr>
          <w:rFonts w:ascii="Times New Roman" w:hAnsi="Times New Roman" w:cs="Times New Roman"/>
          <w:sz w:val="28"/>
          <w:szCs w:val="28"/>
        </w:rPr>
        <w:t xml:space="preserve">С целью снижения административной нагрузки на бизнес, </w:t>
      </w:r>
      <w:r w:rsidR="001C298F">
        <w:rPr>
          <w:rFonts w:ascii="Times New Roman" w:hAnsi="Times New Roman" w:cs="Times New Roman"/>
          <w:sz w:val="28"/>
          <w:szCs w:val="28"/>
        </w:rPr>
        <w:t>управлением</w:t>
      </w:r>
      <w:r w:rsidRPr="002E6243">
        <w:rPr>
          <w:rFonts w:ascii="Times New Roman" w:hAnsi="Times New Roman" w:cs="Times New Roman"/>
          <w:sz w:val="28"/>
          <w:szCs w:val="28"/>
        </w:rPr>
        <w:t xml:space="preserve"> осуществляется практика выдачи предостережений о недопустимости нарушения обязательных требований в соответствии с требованиями статьи 8.2 Федерального закона № 294-ФЗ. А в целях соблюдения досудебного порядка урегулирования споров, </w:t>
      </w:r>
      <w:r w:rsidR="001C298F">
        <w:rPr>
          <w:rFonts w:ascii="Times New Roman" w:hAnsi="Times New Roman" w:cs="Times New Roman"/>
          <w:sz w:val="28"/>
          <w:szCs w:val="28"/>
        </w:rPr>
        <w:t>управлением</w:t>
      </w:r>
      <w:r w:rsidRPr="002E6243">
        <w:rPr>
          <w:rFonts w:ascii="Times New Roman" w:hAnsi="Times New Roman" w:cs="Times New Roman"/>
          <w:sz w:val="28"/>
          <w:szCs w:val="28"/>
        </w:rPr>
        <w:t>, в адрес субъектов, игнорирующих исполнение обязательных требований, установленных законодательством РФ, направляются претензии.</w:t>
      </w:r>
    </w:p>
    <w:p w:rsidR="002E6243" w:rsidRPr="002E6243" w:rsidRDefault="002E6243" w:rsidP="002E6243">
      <w:pPr>
        <w:autoSpaceDE w:val="0"/>
        <w:autoSpaceDN w:val="0"/>
        <w:adjustRightInd w:val="0"/>
        <w:spacing w:after="0" w:line="240" w:lineRule="auto"/>
        <w:ind w:firstLine="709"/>
        <w:jc w:val="both"/>
        <w:rPr>
          <w:rFonts w:ascii="Times New Roman" w:hAnsi="Times New Roman" w:cs="Times New Roman"/>
          <w:sz w:val="28"/>
          <w:szCs w:val="28"/>
        </w:rPr>
      </w:pPr>
      <w:r w:rsidRPr="002E6243">
        <w:rPr>
          <w:rFonts w:ascii="Times New Roman" w:hAnsi="Times New Roman" w:cs="Times New Roman"/>
          <w:sz w:val="28"/>
          <w:szCs w:val="28"/>
        </w:rPr>
        <w:lastRenderedPageBreak/>
        <w:t>Предостережения и претензии направляются субъектам контроля после проведения мероприятий по контролю без взаимодействия с субъектом (плановые (рейдовые) осмотры), проведенные в соответствии со ст. 8.3 Федерального закона от 26.12.2008 № 294-ФЗ.</w:t>
      </w:r>
    </w:p>
    <w:p w:rsidR="00145B22" w:rsidRPr="00BD25AF" w:rsidRDefault="00145B22" w:rsidP="002E6243">
      <w:pPr>
        <w:pStyle w:val="a3"/>
        <w:spacing w:before="0" w:beforeAutospacing="0" w:after="0" w:afterAutospacing="0"/>
        <w:jc w:val="both"/>
        <w:rPr>
          <w:sz w:val="28"/>
          <w:szCs w:val="28"/>
        </w:rPr>
      </w:pPr>
    </w:p>
    <w:p w:rsidR="00145B22" w:rsidRPr="00BD25AF" w:rsidRDefault="002443A1" w:rsidP="00145B22">
      <w:pPr>
        <w:pStyle w:val="a3"/>
        <w:spacing w:before="0" w:beforeAutospacing="0" w:after="150" w:afterAutospacing="0"/>
        <w:jc w:val="both"/>
        <w:rPr>
          <w:sz w:val="28"/>
          <w:szCs w:val="28"/>
        </w:rPr>
      </w:pPr>
      <w:r>
        <w:rPr>
          <w:rStyle w:val="a4"/>
          <w:sz w:val="28"/>
          <w:szCs w:val="28"/>
        </w:rPr>
        <w:tab/>
      </w:r>
      <w:r w:rsidR="00145B22" w:rsidRPr="00BD25AF">
        <w:rPr>
          <w:rStyle w:val="a4"/>
          <w:sz w:val="28"/>
          <w:szCs w:val="28"/>
        </w:rPr>
        <w:t>Перечень наиболее частых нарушений со стороны субъектов контроля</w:t>
      </w:r>
      <w:r w:rsidR="00145B22" w:rsidRPr="00BD25AF">
        <w:rPr>
          <w:rStyle w:val="apple-converted-space"/>
          <w:b/>
          <w:bCs/>
          <w:sz w:val="28"/>
          <w:szCs w:val="28"/>
        </w:rPr>
        <w:t> </w:t>
      </w:r>
      <w:r w:rsidR="00145B22" w:rsidRPr="00BD25AF">
        <w:rPr>
          <w:rStyle w:val="a4"/>
          <w:sz w:val="28"/>
          <w:szCs w:val="28"/>
        </w:rPr>
        <w:t>при осуществлении регионального государственного надзора за обеспечением сохранности автомобильных дорог регионального и</w:t>
      </w:r>
      <w:r w:rsidR="00BE5483" w:rsidRPr="00BD25AF">
        <w:rPr>
          <w:rStyle w:val="a4"/>
          <w:sz w:val="28"/>
          <w:szCs w:val="28"/>
        </w:rPr>
        <w:t>ли</w:t>
      </w:r>
      <w:r w:rsidR="00145B22" w:rsidRPr="00BD25AF">
        <w:rPr>
          <w:rStyle w:val="a4"/>
          <w:sz w:val="28"/>
          <w:szCs w:val="28"/>
        </w:rPr>
        <w:t xml:space="preserve"> межмуниципального значения </w:t>
      </w:r>
      <w:r w:rsidR="00BE5483" w:rsidRPr="00BD25AF">
        <w:rPr>
          <w:rStyle w:val="a4"/>
          <w:sz w:val="28"/>
          <w:szCs w:val="28"/>
        </w:rPr>
        <w:t xml:space="preserve">в </w:t>
      </w:r>
      <w:r w:rsidR="00637CFA">
        <w:rPr>
          <w:rStyle w:val="a4"/>
          <w:sz w:val="28"/>
          <w:szCs w:val="28"/>
        </w:rPr>
        <w:t>Белгородской</w:t>
      </w:r>
      <w:r w:rsidR="00145B22" w:rsidRPr="00BD25AF">
        <w:rPr>
          <w:rStyle w:val="a4"/>
          <w:sz w:val="28"/>
          <w:szCs w:val="28"/>
        </w:rPr>
        <w:t xml:space="preserve"> области</w:t>
      </w:r>
    </w:p>
    <w:p w:rsidR="00145B22" w:rsidRPr="00BD25AF" w:rsidRDefault="00145B22" w:rsidP="00BD25AF">
      <w:pPr>
        <w:pStyle w:val="a3"/>
        <w:spacing w:before="0" w:beforeAutospacing="0" w:after="150" w:afterAutospacing="0"/>
        <w:jc w:val="both"/>
        <w:rPr>
          <w:sz w:val="28"/>
          <w:szCs w:val="28"/>
        </w:rPr>
      </w:pPr>
      <w:r w:rsidRPr="00BD25AF">
        <w:rPr>
          <w:sz w:val="28"/>
          <w:szCs w:val="28"/>
        </w:rPr>
        <w:t> </w:t>
      </w:r>
      <w:r w:rsidR="003A3AE0">
        <w:rPr>
          <w:sz w:val="28"/>
          <w:szCs w:val="28"/>
        </w:rPr>
        <w:tab/>
      </w:r>
      <w:r w:rsidRPr="00BD25AF">
        <w:rPr>
          <w:sz w:val="28"/>
          <w:szCs w:val="28"/>
        </w:rPr>
        <w:t>Прокладка, перенос или переустройство инженерных коммуникаций</w:t>
      </w:r>
      <w:r w:rsidR="00DC7733" w:rsidRPr="00BD25AF">
        <w:rPr>
          <w:sz w:val="28"/>
          <w:szCs w:val="28"/>
        </w:rPr>
        <w:t xml:space="preserve"> в</w:t>
      </w:r>
      <w:r w:rsidRPr="00BD25AF">
        <w:rPr>
          <w:sz w:val="28"/>
          <w:szCs w:val="28"/>
        </w:rPr>
        <w:t xml:space="preserve"> границах полос отвода автомобильных дорог общего пользования регионального или межмуниципального значения </w:t>
      </w:r>
      <w:r w:rsidR="00BE5483" w:rsidRPr="00BD25AF">
        <w:rPr>
          <w:sz w:val="28"/>
          <w:szCs w:val="28"/>
        </w:rPr>
        <w:t xml:space="preserve">в </w:t>
      </w:r>
      <w:r w:rsidR="00AC5B49">
        <w:rPr>
          <w:sz w:val="28"/>
          <w:szCs w:val="28"/>
        </w:rPr>
        <w:t>Белгородской</w:t>
      </w:r>
      <w:r w:rsidR="00BE5483" w:rsidRPr="00BD25AF">
        <w:rPr>
          <w:sz w:val="28"/>
          <w:szCs w:val="28"/>
        </w:rPr>
        <w:t xml:space="preserve"> </w:t>
      </w:r>
      <w:r w:rsidRPr="00BD25AF">
        <w:rPr>
          <w:sz w:val="28"/>
          <w:szCs w:val="28"/>
        </w:rPr>
        <w:t xml:space="preserve">области </w:t>
      </w:r>
      <w:r w:rsidR="00BE5483" w:rsidRPr="00BD25AF">
        <w:rPr>
          <w:b/>
          <w:sz w:val="28"/>
          <w:szCs w:val="28"/>
        </w:rPr>
        <w:t xml:space="preserve">осуществляется </w:t>
      </w:r>
      <w:r w:rsidRPr="00BD25AF">
        <w:rPr>
          <w:b/>
          <w:sz w:val="28"/>
          <w:szCs w:val="28"/>
        </w:rPr>
        <w:t>без получения согласия</w:t>
      </w:r>
      <w:r w:rsidRPr="00BD25AF">
        <w:rPr>
          <w:sz w:val="28"/>
          <w:szCs w:val="28"/>
        </w:rPr>
        <w:t xml:space="preserve"> </w:t>
      </w:r>
      <w:r w:rsidR="00BB6E5C" w:rsidRPr="007E725D">
        <w:rPr>
          <w:sz w:val="28"/>
          <w:szCs w:val="28"/>
        </w:rPr>
        <w:t>ОГКУ «Управление дорожного хозяйства и транспорта Белгородской области»</w:t>
      </w:r>
      <w:r w:rsidRPr="00BD25AF">
        <w:rPr>
          <w:sz w:val="28"/>
          <w:szCs w:val="28"/>
        </w:rPr>
        <w:t>.</w:t>
      </w:r>
    </w:p>
    <w:p w:rsidR="00145B22" w:rsidRPr="00BD25AF" w:rsidRDefault="003A3AE0" w:rsidP="00142141">
      <w:pPr>
        <w:pStyle w:val="a3"/>
        <w:spacing w:before="0" w:beforeAutospacing="0" w:after="150" w:afterAutospacing="0"/>
        <w:jc w:val="both"/>
        <w:rPr>
          <w:sz w:val="28"/>
          <w:szCs w:val="28"/>
        </w:rPr>
      </w:pPr>
      <w:r>
        <w:rPr>
          <w:sz w:val="28"/>
          <w:szCs w:val="28"/>
        </w:rPr>
        <w:tab/>
      </w:r>
      <w:r w:rsidR="00145B22" w:rsidRPr="00BD25AF">
        <w:rPr>
          <w:sz w:val="28"/>
          <w:szCs w:val="28"/>
        </w:rPr>
        <w:t xml:space="preserve">Присоединение объектов дорожного сервиса к автомобильным дорогам </w:t>
      </w:r>
      <w:r w:rsidR="00DC7733" w:rsidRPr="00BD25AF">
        <w:rPr>
          <w:b/>
          <w:sz w:val="28"/>
          <w:szCs w:val="28"/>
        </w:rPr>
        <w:t>осуществляется</w:t>
      </w:r>
      <w:r w:rsidR="00DC7733" w:rsidRPr="00BD25AF">
        <w:rPr>
          <w:sz w:val="28"/>
          <w:szCs w:val="28"/>
        </w:rPr>
        <w:t xml:space="preserve"> </w:t>
      </w:r>
      <w:r w:rsidR="00145B22" w:rsidRPr="00BD25AF">
        <w:rPr>
          <w:b/>
          <w:sz w:val="28"/>
          <w:szCs w:val="28"/>
        </w:rPr>
        <w:t>без договоров заключенных</w:t>
      </w:r>
      <w:r w:rsidR="00145B22" w:rsidRPr="00BD25AF">
        <w:rPr>
          <w:sz w:val="28"/>
          <w:szCs w:val="28"/>
        </w:rPr>
        <w:t xml:space="preserve"> с </w:t>
      </w:r>
      <w:r w:rsidR="00BB6E5C" w:rsidRPr="007E725D">
        <w:rPr>
          <w:sz w:val="28"/>
          <w:szCs w:val="28"/>
        </w:rPr>
        <w:t>ОГКУ «Управление дорожного хозяйства и транспорта Белгородской области»</w:t>
      </w:r>
      <w:r w:rsidR="00637CFA" w:rsidRPr="00BD25AF">
        <w:rPr>
          <w:sz w:val="28"/>
          <w:szCs w:val="28"/>
        </w:rPr>
        <w:t>.</w:t>
      </w:r>
    </w:p>
    <w:p w:rsidR="00145B22" w:rsidRPr="00637CFA" w:rsidRDefault="003A3AE0" w:rsidP="00142141">
      <w:pPr>
        <w:pStyle w:val="a3"/>
        <w:spacing w:before="0" w:beforeAutospacing="0" w:after="150" w:afterAutospacing="0"/>
        <w:jc w:val="both"/>
        <w:rPr>
          <w:color w:val="FF0000"/>
          <w:sz w:val="28"/>
          <w:szCs w:val="28"/>
        </w:rPr>
      </w:pPr>
      <w:r>
        <w:rPr>
          <w:sz w:val="28"/>
          <w:szCs w:val="28"/>
        </w:rPr>
        <w:tab/>
      </w:r>
      <w:r w:rsidR="00145B22" w:rsidRPr="00BD25AF">
        <w:rPr>
          <w:sz w:val="28"/>
          <w:szCs w:val="28"/>
        </w:rPr>
        <w:t xml:space="preserve">Прокладка, перенос или переустройство инженерных коммуникаций в границах полос отвода автомобильных дорог общего пользования регионального или межмуниципального значения </w:t>
      </w:r>
      <w:r w:rsidR="00DC7733" w:rsidRPr="00BD25AF">
        <w:rPr>
          <w:sz w:val="28"/>
          <w:szCs w:val="28"/>
        </w:rPr>
        <w:t xml:space="preserve">в </w:t>
      </w:r>
      <w:r w:rsidR="00637CFA">
        <w:rPr>
          <w:sz w:val="28"/>
          <w:szCs w:val="28"/>
        </w:rPr>
        <w:t>Белгородской</w:t>
      </w:r>
      <w:r w:rsidR="00145B22" w:rsidRPr="00BD25AF">
        <w:rPr>
          <w:sz w:val="28"/>
          <w:szCs w:val="28"/>
        </w:rPr>
        <w:t xml:space="preserve"> области, присоединение объектов дорожного сервиса к автомобильным дорогам</w:t>
      </w:r>
      <w:r w:rsidR="00DC7733" w:rsidRPr="00BD25AF">
        <w:rPr>
          <w:sz w:val="28"/>
          <w:szCs w:val="28"/>
        </w:rPr>
        <w:t xml:space="preserve">, а также строительство, реконструкция пересечений и (или) примыканий к автомобильным дорогам </w:t>
      </w:r>
      <w:r w:rsidR="00DC7733" w:rsidRPr="00BD25AF">
        <w:rPr>
          <w:b/>
          <w:sz w:val="28"/>
          <w:szCs w:val="28"/>
        </w:rPr>
        <w:t>осуществляется</w:t>
      </w:r>
      <w:r w:rsidR="00145B22" w:rsidRPr="00BD25AF">
        <w:rPr>
          <w:b/>
          <w:sz w:val="28"/>
          <w:szCs w:val="28"/>
        </w:rPr>
        <w:t xml:space="preserve"> без соблюдения технических </w:t>
      </w:r>
      <w:r w:rsidR="00DC7733" w:rsidRPr="00BD25AF">
        <w:rPr>
          <w:b/>
          <w:sz w:val="28"/>
          <w:szCs w:val="28"/>
        </w:rPr>
        <w:t xml:space="preserve">требований и </w:t>
      </w:r>
      <w:r w:rsidR="00145B22" w:rsidRPr="00BD25AF">
        <w:rPr>
          <w:b/>
          <w:sz w:val="28"/>
          <w:szCs w:val="28"/>
        </w:rPr>
        <w:t>условий</w:t>
      </w:r>
      <w:r w:rsidR="00145B22" w:rsidRPr="00BD25AF">
        <w:rPr>
          <w:sz w:val="28"/>
          <w:szCs w:val="28"/>
        </w:rPr>
        <w:t xml:space="preserve">, выданных </w:t>
      </w:r>
      <w:r w:rsidR="00BB6E5C" w:rsidRPr="007E725D">
        <w:rPr>
          <w:sz w:val="28"/>
          <w:szCs w:val="28"/>
        </w:rPr>
        <w:t>ОГКУ «Управление дорожного хозяйства и транспорта Белгородской области»</w:t>
      </w:r>
      <w:r w:rsidR="00145B22" w:rsidRPr="00637CFA">
        <w:rPr>
          <w:color w:val="FF0000"/>
          <w:sz w:val="28"/>
          <w:szCs w:val="28"/>
        </w:rPr>
        <w:t>.</w:t>
      </w:r>
    </w:p>
    <w:p w:rsidR="00145B22" w:rsidRPr="00BD25AF" w:rsidRDefault="003A3AE0" w:rsidP="00B770F1">
      <w:pPr>
        <w:pStyle w:val="a3"/>
        <w:spacing w:before="0" w:beforeAutospacing="0" w:after="150" w:afterAutospacing="0"/>
        <w:jc w:val="both"/>
        <w:rPr>
          <w:sz w:val="28"/>
          <w:szCs w:val="28"/>
        </w:rPr>
      </w:pPr>
      <w:r>
        <w:rPr>
          <w:rStyle w:val="a4"/>
          <w:sz w:val="28"/>
          <w:szCs w:val="28"/>
        </w:rPr>
        <w:tab/>
      </w:r>
      <w:r w:rsidR="00145B22" w:rsidRPr="00BD25AF">
        <w:rPr>
          <w:rStyle w:val="a4"/>
          <w:sz w:val="28"/>
          <w:szCs w:val="28"/>
        </w:rPr>
        <w:t>Разъяснения по недопущению наиболее частых нарушений со стороны субъектов контроля</w:t>
      </w:r>
      <w:r w:rsidR="00145B22" w:rsidRPr="00BD25AF">
        <w:rPr>
          <w:rStyle w:val="apple-converted-space"/>
          <w:b/>
          <w:bCs/>
          <w:sz w:val="28"/>
          <w:szCs w:val="28"/>
        </w:rPr>
        <w:t> </w:t>
      </w:r>
      <w:r w:rsidR="00145B22" w:rsidRPr="00BD25AF">
        <w:rPr>
          <w:rStyle w:val="a4"/>
          <w:sz w:val="28"/>
          <w:szCs w:val="28"/>
        </w:rPr>
        <w:t>при осуществлении регионального государственного надзора за обеспечением сохранности автомобильных дорог регионального и</w:t>
      </w:r>
      <w:r w:rsidR="00DC7733" w:rsidRPr="00BD25AF">
        <w:rPr>
          <w:rStyle w:val="a4"/>
          <w:sz w:val="28"/>
          <w:szCs w:val="28"/>
        </w:rPr>
        <w:t>ли</w:t>
      </w:r>
      <w:r w:rsidR="00145B22" w:rsidRPr="00BD25AF">
        <w:rPr>
          <w:rStyle w:val="a4"/>
          <w:sz w:val="28"/>
          <w:szCs w:val="28"/>
        </w:rPr>
        <w:t xml:space="preserve"> межмуниципального значения </w:t>
      </w:r>
      <w:r w:rsidR="00DC7733" w:rsidRPr="00BD25AF">
        <w:rPr>
          <w:rStyle w:val="a4"/>
          <w:sz w:val="28"/>
          <w:szCs w:val="28"/>
        </w:rPr>
        <w:t xml:space="preserve">в </w:t>
      </w:r>
      <w:r w:rsidR="00BB6E5C">
        <w:rPr>
          <w:rStyle w:val="a4"/>
          <w:sz w:val="28"/>
          <w:szCs w:val="28"/>
        </w:rPr>
        <w:t xml:space="preserve">Белгородской </w:t>
      </w:r>
      <w:r w:rsidR="00145B22" w:rsidRPr="00BD25AF">
        <w:rPr>
          <w:rStyle w:val="a4"/>
          <w:sz w:val="28"/>
          <w:szCs w:val="28"/>
        </w:rPr>
        <w:t>области</w:t>
      </w:r>
    </w:p>
    <w:p w:rsidR="00145B22" w:rsidRPr="00BD25AF" w:rsidRDefault="003A3AE0" w:rsidP="00145B22">
      <w:pPr>
        <w:pStyle w:val="a3"/>
        <w:spacing w:before="0" w:beforeAutospacing="0" w:after="150" w:afterAutospacing="0"/>
        <w:jc w:val="both"/>
        <w:rPr>
          <w:sz w:val="28"/>
          <w:szCs w:val="28"/>
        </w:rPr>
      </w:pPr>
      <w:r>
        <w:rPr>
          <w:sz w:val="28"/>
          <w:szCs w:val="28"/>
        </w:rPr>
        <w:tab/>
      </w:r>
      <w:r w:rsidR="00145B22" w:rsidRPr="00BD25AF">
        <w:rPr>
          <w:sz w:val="28"/>
          <w:szCs w:val="28"/>
        </w:rPr>
        <w:t>В соответствии с Федеральным Законом от 08.11.2007</w:t>
      </w:r>
      <w:r w:rsidR="00DC7733" w:rsidRPr="00BD25AF">
        <w:rPr>
          <w:sz w:val="28"/>
          <w:szCs w:val="28"/>
        </w:rPr>
        <w:t xml:space="preserve"> </w:t>
      </w:r>
      <w:r w:rsidR="00145B22" w:rsidRPr="00BD25AF">
        <w:rPr>
          <w:sz w:val="28"/>
          <w:szCs w:val="28"/>
        </w:rPr>
        <w:t>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на автомобильных дорогах Российской Федерации установлены правила и порядок использования полос отвода и придорожных полос автомобильных дорог.</w:t>
      </w:r>
    </w:p>
    <w:p w:rsidR="00006D1D" w:rsidRDefault="00046777" w:rsidP="00046777">
      <w:pPr>
        <w:pStyle w:val="a3"/>
        <w:spacing w:before="0" w:beforeAutospacing="0" w:after="150" w:afterAutospacing="0"/>
        <w:jc w:val="both"/>
        <w:rPr>
          <w:sz w:val="28"/>
          <w:szCs w:val="28"/>
        </w:rPr>
      </w:pPr>
      <w:r>
        <w:rPr>
          <w:sz w:val="28"/>
          <w:szCs w:val="28"/>
        </w:rPr>
        <w:tab/>
      </w:r>
      <w:r w:rsidR="00006D1D" w:rsidRPr="00046777">
        <w:rPr>
          <w:sz w:val="28"/>
          <w:szCs w:val="28"/>
        </w:rPr>
        <w:t>П</w:t>
      </w:r>
      <w:r w:rsidRPr="00046777">
        <w:rPr>
          <w:sz w:val="28"/>
          <w:szCs w:val="28"/>
        </w:rPr>
        <w:t>остановление Правительства Белгородской области</w:t>
      </w:r>
      <w:r w:rsidR="00006D1D" w:rsidRPr="00046777">
        <w:rPr>
          <w:sz w:val="28"/>
          <w:szCs w:val="28"/>
        </w:rPr>
        <w:t xml:space="preserve"> от 14 января </w:t>
      </w:r>
      <w:r w:rsidR="004600ED">
        <w:rPr>
          <w:sz w:val="28"/>
          <w:szCs w:val="28"/>
        </w:rPr>
        <w:t xml:space="preserve"> </w:t>
      </w:r>
      <w:r w:rsidR="00006D1D" w:rsidRPr="00046777">
        <w:rPr>
          <w:sz w:val="28"/>
          <w:szCs w:val="28"/>
        </w:rPr>
        <w:t xml:space="preserve">2008 г. </w:t>
      </w:r>
      <w:r>
        <w:rPr>
          <w:sz w:val="28"/>
          <w:szCs w:val="28"/>
        </w:rPr>
        <w:t>№</w:t>
      </w:r>
      <w:r w:rsidR="00006D1D" w:rsidRPr="00046777">
        <w:rPr>
          <w:sz w:val="28"/>
          <w:szCs w:val="28"/>
        </w:rPr>
        <w:t xml:space="preserve"> 3-пп «</w:t>
      </w:r>
      <w:r>
        <w:rPr>
          <w:sz w:val="28"/>
          <w:szCs w:val="28"/>
        </w:rPr>
        <w:t>О</w:t>
      </w:r>
      <w:r w:rsidRPr="00046777">
        <w:rPr>
          <w:sz w:val="28"/>
          <w:szCs w:val="28"/>
        </w:rPr>
        <w:t>б утверждении порядка установления и использования</w:t>
      </w:r>
      <w:r>
        <w:rPr>
          <w:sz w:val="28"/>
          <w:szCs w:val="28"/>
        </w:rPr>
        <w:t xml:space="preserve"> </w:t>
      </w:r>
      <w:r w:rsidRPr="00046777">
        <w:rPr>
          <w:sz w:val="28"/>
          <w:szCs w:val="28"/>
        </w:rPr>
        <w:t>полос отвода автомобильных дорог общего пользования</w:t>
      </w:r>
      <w:r>
        <w:rPr>
          <w:sz w:val="28"/>
          <w:szCs w:val="28"/>
        </w:rPr>
        <w:t xml:space="preserve"> Б</w:t>
      </w:r>
      <w:r w:rsidRPr="00046777">
        <w:rPr>
          <w:sz w:val="28"/>
          <w:szCs w:val="28"/>
        </w:rPr>
        <w:t>елгородской области</w:t>
      </w:r>
      <w:r w:rsidR="00006D1D" w:rsidRPr="00046777">
        <w:rPr>
          <w:sz w:val="28"/>
          <w:szCs w:val="28"/>
        </w:rPr>
        <w:t>»</w:t>
      </w:r>
      <w:r>
        <w:rPr>
          <w:sz w:val="28"/>
          <w:szCs w:val="28"/>
        </w:rPr>
        <w:t>.</w:t>
      </w:r>
    </w:p>
    <w:p w:rsidR="00F6576E" w:rsidRDefault="003A3AE0" w:rsidP="00145B22">
      <w:pPr>
        <w:pStyle w:val="a3"/>
        <w:spacing w:before="0" w:beforeAutospacing="0" w:after="150" w:afterAutospacing="0"/>
        <w:jc w:val="both"/>
        <w:rPr>
          <w:sz w:val="28"/>
          <w:szCs w:val="28"/>
        </w:rPr>
      </w:pPr>
      <w:r w:rsidRPr="00EF0899">
        <w:rPr>
          <w:color w:val="FF0000"/>
          <w:sz w:val="28"/>
          <w:szCs w:val="28"/>
        </w:rPr>
        <w:tab/>
      </w:r>
      <w:r w:rsidR="00046777" w:rsidRPr="00046777">
        <w:rPr>
          <w:sz w:val="28"/>
          <w:szCs w:val="28"/>
        </w:rPr>
        <w:t xml:space="preserve">Постановление Правительства Белгородской области от 27 апреля </w:t>
      </w:r>
      <w:r w:rsidR="004600ED">
        <w:rPr>
          <w:sz w:val="28"/>
          <w:szCs w:val="28"/>
        </w:rPr>
        <w:t xml:space="preserve"> </w:t>
      </w:r>
      <w:r w:rsidR="00046777" w:rsidRPr="00046777">
        <w:rPr>
          <w:sz w:val="28"/>
          <w:szCs w:val="28"/>
        </w:rPr>
        <w:t>2005</w:t>
      </w:r>
      <w:r w:rsidR="004600ED">
        <w:rPr>
          <w:sz w:val="28"/>
          <w:szCs w:val="28"/>
        </w:rPr>
        <w:t xml:space="preserve"> г.</w:t>
      </w:r>
      <w:r w:rsidR="00046777" w:rsidRPr="00046777">
        <w:rPr>
          <w:sz w:val="28"/>
          <w:szCs w:val="28"/>
        </w:rPr>
        <w:t xml:space="preserve"> №</w:t>
      </w:r>
      <w:r w:rsidR="00046777">
        <w:rPr>
          <w:sz w:val="28"/>
          <w:szCs w:val="28"/>
        </w:rPr>
        <w:t xml:space="preserve"> 89-пп «</w:t>
      </w:r>
      <w:r w:rsidR="00046777" w:rsidRPr="00046777">
        <w:rPr>
          <w:sz w:val="28"/>
          <w:szCs w:val="28"/>
        </w:rPr>
        <w:t xml:space="preserve">Об утверждении Правил установления и использования </w:t>
      </w:r>
      <w:r w:rsidR="00046777" w:rsidRPr="00046777">
        <w:rPr>
          <w:sz w:val="28"/>
          <w:szCs w:val="28"/>
        </w:rPr>
        <w:lastRenderedPageBreak/>
        <w:t>придорожных полос территориальных автомобильных дорог общего пользования Белгородской области</w:t>
      </w:r>
      <w:r w:rsidR="00046777">
        <w:rPr>
          <w:sz w:val="28"/>
          <w:szCs w:val="28"/>
        </w:rPr>
        <w:t>».</w:t>
      </w:r>
    </w:p>
    <w:p w:rsidR="00046777" w:rsidRDefault="00046777" w:rsidP="00046777">
      <w:pPr>
        <w:pStyle w:val="a3"/>
        <w:spacing w:before="0" w:beforeAutospacing="0" w:after="0" w:afterAutospacing="0"/>
        <w:jc w:val="both"/>
        <w:rPr>
          <w:sz w:val="28"/>
          <w:szCs w:val="28"/>
        </w:rPr>
      </w:pPr>
      <w:r>
        <w:rPr>
          <w:sz w:val="28"/>
          <w:szCs w:val="28"/>
        </w:rPr>
        <w:tab/>
      </w:r>
      <w:r w:rsidRPr="00046777">
        <w:rPr>
          <w:sz w:val="28"/>
          <w:szCs w:val="28"/>
        </w:rPr>
        <w:t xml:space="preserve">Постановление Правительства Белгородской области от 9 сентября 2013 г. </w:t>
      </w:r>
      <w:r>
        <w:rPr>
          <w:sz w:val="28"/>
          <w:szCs w:val="28"/>
        </w:rPr>
        <w:t>№</w:t>
      </w:r>
      <w:r w:rsidRPr="00046777">
        <w:rPr>
          <w:sz w:val="28"/>
          <w:szCs w:val="28"/>
        </w:rPr>
        <w:t xml:space="preserve"> 366-пп</w:t>
      </w:r>
      <w:r>
        <w:rPr>
          <w:sz w:val="28"/>
          <w:szCs w:val="28"/>
        </w:rPr>
        <w:t xml:space="preserve"> «О</w:t>
      </w:r>
      <w:r w:rsidRPr="00046777">
        <w:rPr>
          <w:sz w:val="28"/>
          <w:szCs w:val="28"/>
        </w:rPr>
        <w:t>б утверждении регламента придорожного строительства</w:t>
      </w:r>
      <w:r>
        <w:rPr>
          <w:sz w:val="28"/>
          <w:szCs w:val="28"/>
        </w:rPr>
        <w:t xml:space="preserve"> </w:t>
      </w:r>
      <w:r w:rsidRPr="00046777">
        <w:rPr>
          <w:sz w:val="28"/>
          <w:szCs w:val="28"/>
        </w:rPr>
        <w:t>объектов дорожного сервиса автомобильных дорог регионального</w:t>
      </w:r>
      <w:r>
        <w:rPr>
          <w:sz w:val="28"/>
          <w:szCs w:val="28"/>
        </w:rPr>
        <w:t xml:space="preserve"> </w:t>
      </w:r>
      <w:r w:rsidRPr="00046777">
        <w:rPr>
          <w:sz w:val="28"/>
          <w:szCs w:val="28"/>
        </w:rPr>
        <w:t xml:space="preserve">(межмуниципального) значения в </w:t>
      </w:r>
      <w:r>
        <w:rPr>
          <w:sz w:val="28"/>
          <w:szCs w:val="28"/>
        </w:rPr>
        <w:t>Б</w:t>
      </w:r>
      <w:r w:rsidRPr="00046777">
        <w:rPr>
          <w:sz w:val="28"/>
          <w:szCs w:val="28"/>
        </w:rPr>
        <w:t>елгородской области</w:t>
      </w:r>
      <w:r>
        <w:rPr>
          <w:sz w:val="28"/>
          <w:szCs w:val="28"/>
        </w:rPr>
        <w:t>».</w:t>
      </w:r>
    </w:p>
    <w:p w:rsidR="00046777" w:rsidRPr="00046777" w:rsidRDefault="00046777" w:rsidP="00046777">
      <w:pPr>
        <w:pStyle w:val="a3"/>
        <w:spacing w:before="0" w:beforeAutospacing="0" w:after="0" w:afterAutospacing="0"/>
        <w:jc w:val="both"/>
        <w:rPr>
          <w:sz w:val="28"/>
          <w:szCs w:val="28"/>
        </w:rPr>
      </w:pPr>
    </w:p>
    <w:p w:rsidR="00046777" w:rsidRDefault="00046777" w:rsidP="00046777">
      <w:pPr>
        <w:pStyle w:val="a3"/>
        <w:spacing w:before="0" w:beforeAutospacing="0" w:after="0" w:afterAutospacing="0"/>
        <w:jc w:val="both"/>
        <w:rPr>
          <w:sz w:val="28"/>
          <w:szCs w:val="28"/>
        </w:rPr>
      </w:pPr>
      <w:r>
        <w:rPr>
          <w:sz w:val="28"/>
          <w:szCs w:val="28"/>
        </w:rPr>
        <w:tab/>
      </w:r>
      <w:r w:rsidRPr="00046777">
        <w:rPr>
          <w:sz w:val="28"/>
          <w:szCs w:val="28"/>
        </w:rPr>
        <w:t>Постановление Правительства Белгородской области</w:t>
      </w:r>
      <w:r>
        <w:rPr>
          <w:sz w:val="28"/>
          <w:szCs w:val="28"/>
        </w:rPr>
        <w:t xml:space="preserve"> от </w:t>
      </w:r>
      <w:r w:rsidRPr="00046777">
        <w:rPr>
          <w:sz w:val="28"/>
          <w:szCs w:val="28"/>
        </w:rPr>
        <w:t>02 сентября 2009</w:t>
      </w:r>
      <w:r w:rsidR="004600ED">
        <w:rPr>
          <w:sz w:val="28"/>
          <w:szCs w:val="28"/>
        </w:rPr>
        <w:t xml:space="preserve"> г.</w:t>
      </w:r>
      <w:r w:rsidRPr="00046777">
        <w:rPr>
          <w:sz w:val="28"/>
          <w:szCs w:val="28"/>
        </w:rPr>
        <w:t xml:space="preserve"> </w:t>
      </w:r>
      <w:r>
        <w:rPr>
          <w:sz w:val="28"/>
          <w:szCs w:val="28"/>
        </w:rPr>
        <w:t>№ 717 «</w:t>
      </w:r>
      <w:r w:rsidRPr="00046777">
        <w:rPr>
          <w:sz w:val="28"/>
          <w:szCs w:val="28"/>
        </w:rPr>
        <w:t>О нормах отвода земель для размещения автомобильных дорог и (или) объектов дорожного сервиса</w:t>
      </w:r>
      <w:r>
        <w:rPr>
          <w:sz w:val="28"/>
          <w:szCs w:val="28"/>
        </w:rPr>
        <w:t>».</w:t>
      </w:r>
    </w:p>
    <w:p w:rsidR="00046777" w:rsidRDefault="00046777" w:rsidP="00046777">
      <w:pPr>
        <w:pStyle w:val="a3"/>
        <w:spacing w:before="0" w:beforeAutospacing="0" w:after="0" w:afterAutospacing="0"/>
        <w:jc w:val="both"/>
        <w:rPr>
          <w:sz w:val="28"/>
          <w:szCs w:val="28"/>
        </w:rPr>
      </w:pPr>
    </w:p>
    <w:p w:rsidR="00046777" w:rsidRPr="00046777" w:rsidRDefault="00046777" w:rsidP="00046777">
      <w:pPr>
        <w:pStyle w:val="a3"/>
        <w:spacing w:before="0" w:beforeAutospacing="0" w:after="0" w:afterAutospacing="0"/>
        <w:jc w:val="both"/>
        <w:rPr>
          <w:sz w:val="28"/>
          <w:szCs w:val="28"/>
        </w:rPr>
      </w:pPr>
      <w:r>
        <w:rPr>
          <w:sz w:val="28"/>
          <w:szCs w:val="28"/>
        </w:rPr>
        <w:tab/>
      </w:r>
      <w:r w:rsidRPr="00046777">
        <w:rPr>
          <w:sz w:val="28"/>
          <w:szCs w:val="28"/>
        </w:rPr>
        <w:t>Постановление Правительства Белгородской области</w:t>
      </w:r>
      <w:r>
        <w:rPr>
          <w:sz w:val="28"/>
          <w:szCs w:val="28"/>
        </w:rPr>
        <w:t xml:space="preserve"> </w:t>
      </w:r>
      <w:r w:rsidRPr="00046777">
        <w:rPr>
          <w:sz w:val="28"/>
          <w:szCs w:val="28"/>
        </w:rPr>
        <w:t>от 29 октября 2009</w:t>
      </w:r>
      <w:r w:rsidR="004600ED">
        <w:rPr>
          <w:sz w:val="28"/>
          <w:szCs w:val="28"/>
        </w:rPr>
        <w:t xml:space="preserve"> г.</w:t>
      </w:r>
      <w:r w:rsidRPr="00046777">
        <w:rPr>
          <w:sz w:val="28"/>
          <w:szCs w:val="28"/>
        </w:rPr>
        <w:t xml:space="preserve"> № 860 «О требованиях к обеспеченности автомобильных дорог общего пользования объектами дорожного сервиса, размещаемыми в границах полос отвода»</w:t>
      </w:r>
      <w:r>
        <w:rPr>
          <w:sz w:val="28"/>
          <w:szCs w:val="28"/>
        </w:rPr>
        <w:t>.</w:t>
      </w:r>
    </w:p>
    <w:p w:rsidR="00145B22" w:rsidRPr="00BD25AF" w:rsidRDefault="003A3AE0" w:rsidP="00145B22">
      <w:pPr>
        <w:pStyle w:val="a3"/>
        <w:spacing w:before="0" w:beforeAutospacing="0" w:after="150" w:afterAutospacing="0"/>
        <w:jc w:val="both"/>
        <w:rPr>
          <w:sz w:val="28"/>
          <w:szCs w:val="28"/>
        </w:rPr>
      </w:pPr>
      <w:r>
        <w:rPr>
          <w:sz w:val="28"/>
          <w:szCs w:val="28"/>
        </w:rPr>
        <w:tab/>
      </w:r>
      <w:r w:rsidR="00145B22" w:rsidRPr="00BD25AF">
        <w:rPr>
          <w:sz w:val="28"/>
          <w:szCs w:val="28"/>
        </w:rPr>
        <w:t xml:space="preserve">Указанными нормативно-правовыми актами определена необходимость получения согласия </w:t>
      </w:r>
      <w:r w:rsidR="00006D1D" w:rsidRPr="007E725D">
        <w:rPr>
          <w:sz w:val="28"/>
          <w:szCs w:val="28"/>
        </w:rPr>
        <w:t>ОГКУ «Управление дорожного хозяйства и транспорта Белгородской области»</w:t>
      </w:r>
      <w:r w:rsidR="00006D1D">
        <w:rPr>
          <w:sz w:val="28"/>
          <w:szCs w:val="28"/>
        </w:rPr>
        <w:t xml:space="preserve"> </w:t>
      </w:r>
      <w:r w:rsidR="00145B22" w:rsidRPr="00BD25AF">
        <w:rPr>
          <w:sz w:val="28"/>
          <w:szCs w:val="28"/>
        </w:rPr>
        <w:t xml:space="preserve">на строительство, реконструкцию, капитальный ремонт и ремонт пересечений и примыканий на автомобильных дорогах общего пользования регионального или межмуниципального значения </w:t>
      </w:r>
      <w:r w:rsidR="00532039" w:rsidRPr="00BD25AF">
        <w:rPr>
          <w:sz w:val="28"/>
          <w:szCs w:val="28"/>
        </w:rPr>
        <w:t xml:space="preserve">в </w:t>
      </w:r>
      <w:r w:rsidR="00EF0899">
        <w:rPr>
          <w:sz w:val="28"/>
          <w:szCs w:val="28"/>
        </w:rPr>
        <w:t>Белгородской</w:t>
      </w:r>
      <w:r w:rsidR="00EF0899" w:rsidRPr="00BD25AF">
        <w:rPr>
          <w:sz w:val="28"/>
          <w:szCs w:val="28"/>
        </w:rPr>
        <w:t xml:space="preserve"> </w:t>
      </w:r>
      <w:r w:rsidR="00145B22" w:rsidRPr="00BD25AF">
        <w:rPr>
          <w:sz w:val="28"/>
          <w:szCs w:val="28"/>
        </w:rPr>
        <w:t>области, а также на прокладку, перенос или переуст</w:t>
      </w:r>
      <w:r w:rsidR="00532039" w:rsidRPr="00BD25AF">
        <w:rPr>
          <w:sz w:val="28"/>
          <w:szCs w:val="28"/>
        </w:rPr>
        <w:t>ройство инженерных коммуникаций</w:t>
      </w:r>
      <w:r w:rsidR="00145B22" w:rsidRPr="00BD25AF">
        <w:rPr>
          <w:sz w:val="28"/>
          <w:szCs w:val="28"/>
        </w:rPr>
        <w:t>, реконструкцию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таких автомобильных дорог.</w:t>
      </w:r>
    </w:p>
    <w:p w:rsidR="00145B22" w:rsidRPr="00BD25AF" w:rsidRDefault="003A3AE0" w:rsidP="00145B22">
      <w:pPr>
        <w:pStyle w:val="a3"/>
        <w:spacing w:before="0" w:beforeAutospacing="0" w:after="150" w:afterAutospacing="0"/>
        <w:jc w:val="both"/>
        <w:rPr>
          <w:sz w:val="28"/>
          <w:szCs w:val="28"/>
        </w:rPr>
      </w:pPr>
      <w:r>
        <w:rPr>
          <w:sz w:val="28"/>
          <w:szCs w:val="28"/>
        </w:rPr>
        <w:tab/>
      </w:r>
      <w:r w:rsidR="00145B22" w:rsidRPr="00BD25AF">
        <w:rPr>
          <w:sz w:val="28"/>
          <w:szCs w:val="28"/>
        </w:rPr>
        <w:t xml:space="preserve">Прокладка, перенос или переустройство инженерных коммуникаций, их эксплуатация в границах полос отвода автомобильных дорог общего пользования регионального или межмуниципального значения </w:t>
      </w:r>
      <w:r w:rsidR="00532039" w:rsidRPr="00BD25AF">
        <w:rPr>
          <w:sz w:val="28"/>
          <w:szCs w:val="28"/>
        </w:rPr>
        <w:t xml:space="preserve">в </w:t>
      </w:r>
      <w:r w:rsidR="00EF0899">
        <w:rPr>
          <w:sz w:val="28"/>
          <w:szCs w:val="28"/>
        </w:rPr>
        <w:t>Белгородской</w:t>
      </w:r>
      <w:r w:rsidR="00EF0899" w:rsidRPr="00BD25AF">
        <w:rPr>
          <w:sz w:val="28"/>
          <w:szCs w:val="28"/>
        </w:rPr>
        <w:t xml:space="preserve"> </w:t>
      </w:r>
      <w:r w:rsidR="00145B22" w:rsidRPr="00BD25AF">
        <w:rPr>
          <w:sz w:val="28"/>
          <w:szCs w:val="28"/>
        </w:rPr>
        <w:t xml:space="preserve">области, а также присоединение объектов дорожного сервиса к автомобильным дорогам должна осуществляться на основании договоров заключенных с </w:t>
      </w:r>
      <w:r w:rsidR="00BB6E5C" w:rsidRPr="007E725D">
        <w:rPr>
          <w:sz w:val="28"/>
          <w:szCs w:val="28"/>
        </w:rPr>
        <w:t>ОГКУ «Управление дорожного хозяйства и транспорта Белгородской области»</w:t>
      </w:r>
      <w:r w:rsidR="00145B22" w:rsidRPr="00BD25AF">
        <w:rPr>
          <w:sz w:val="28"/>
          <w:szCs w:val="28"/>
        </w:rPr>
        <w:t>.</w:t>
      </w:r>
    </w:p>
    <w:p w:rsidR="00145B22" w:rsidRPr="00BD25AF" w:rsidRDefault="003A3AE0" w:rsidP="00145B22">
      <w:pPr>
        <w:pStyle w:val="a3"/>
        <w:spacing w:before="0" w:beforeAutospacing="0" w:after="150" w:afterAutospacing="0"/>
        <w:jc w:val="both"/>
        <w:rPr>
          <w:sz w:val="28"/>
          <w:szCs w:val="28"/>
        </w:rPr>
      </w:pPr>
      <w:r>
        <w:rPr>
          <w:sz w:val="28"/>
          <w:szCs w:val="28"/>
        </w:rPr>
        <w:tab/>
      </w:r>
      <w:r w:rsidR="00145B22" w:rsidRPr="00BD25AF">
        <w:rPr>
          <w:sz w:val="28"/>
          <w:szCs w:val="28"/>
        </w:rPr>
        <w:t>Дополнительно уведомляем Вас о том, что физические и юридические лица, нарушающие требования действующего законодательства, а также должностные лица, допускающие нарушения таких требований,</w:t>
      </w:r>
      <w:r w:rsidR="00145B22" w:rsidRPr="00BD25AF">
        <w:rPr>
          <w:rStyle w:val="apple-converted-space"/>
          <w:sz w:val="28"/>
          <w:szCs w:val="28"/>
        </w:rPr>
        <w:t> </w:t>
      </w:r>
      <w:r w:rsidR="00145B22" w:rsidRPr="00BD25AF">
        <w:rPr>
          <w:rStyle w:val="a4"/>
          <w:sz w:val="28"/>
          <w:szCs w:val="28"/>
        </w:rPr>
        <w:t>могут быть привлечены к административной ответственности.</w:t>
      </w:r>
    </w:p>
    <w:p w:rsidR="00012749" w:rsidRPr="00BD25AF" w:rsidRDefault="00012749"/>
    <w:sectPr w:rsidR="00012749" w:rsidRPr="00BD25AF" w:rsidSect="00647C80">
      <w:type w:val="continuous"/>
      <w:pgSz w:w="11909" w:h="16834"/>
      <w:pgMar w:top="851" w:right="851" w:bottom="851" w:left="1701" w:header="720" w:footer="720" w:gutter="0"/>
      <w:cols w:space="708"/>
      <w:noEndnote/>
      <w:titlePg/>
      <w:docGrid w:linePitch="27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80673"/>
    <w:multiLevelType w:val="multilevel"/>
    <w:tmpl w:val="1D584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57D7670"/>
    <w:multiLevelType w:val="multilevel"/>
    <w:tmpl w:val="FF0A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796139"/>
    <w:multiLevelType w:val="multilevel"/>
    <w:tmpl w:val="30268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00"/>
  <w:drawingGridVerticalSpacing w:val="136"/>
  <w:displayHorizontalDrawingGridEvery w:val="0"/>
  <w:displayVerticalDrawingGridEvery w:val="2"/>
  <w:characterSpacingControl w:val="doNotCompress"/>
  <w:compat/>
  <w:rsids>
    <w:rsidRoot w:val="00145B22"/>
    <w:rsid w:val="00006D1D"/>
    <w:rsid w:val="00012749"/>
    <w:rsid w:val="00046777"/>
    <w:rsid w:val="000D40CE"/>
    <w:rsid w:val="00142141"/>
    <w:rsid w:val="00145B22"/>
    <w:rsid w:val="00196231"/>
    <w:rsid w:val="001976CE"/>
    <w:rsid w:val="001C298F"/>
    <w:rsid w:val="002443A1"/>
    <w:rsid w:val="002445BF"/>
    <w:rsid w:val="002E6243"/>
    <w:rsid w:val="00347FAB"/>
    <w:rsid w:val="003A3AE0"/>
    <w:rsid w:val="003F3201"/>
    <w:rsid w:val="004600ED"/>
    <w:rsid w:val="00490A9B"/>
    <w:rsid w:val="0051330B"/>
    <w:rsid w:val="0051484F"/>
    <w:rsid w:val="00532039"/>
    <w:rsid w:val="005D6C37"/>
    <w:rsid w:val="00637CFA"/>
    <w:rsid w:val="00647C80"/>
    <w:rsid w:val="006E10DC"/>
    <w:rsid w:val="00763D20"/>
    <w:rsid w:val="007C15C2"/>
    <w:rsid w:val="007E725D"/>
    <w:rsid w:val="0087060F"/>
    <w:rsid w:val="008C3E73"/>
    <w:rsid w:val="008F6341"/>
    <w:rsid w:val="00995F80"/>
    <w:rsid w:val="00AA4001"/>
    <w:rsid w:val="00AB013C"/>
    <w:rsid w:val="00AC5B49"/>
    <w:rsid w:val="00B37BE3"/>
    <w:rsid w:val="00B770F1"/>
    <w:rsid w:val="00BB2467"/>
    <w:rsid w:val="00BB6E5C"/>
    <w:rsid w:val="00BD25AF"/>
    <w:rsid w:val="00BD7442"/>
    <w:rsid w:val="00BE5483"/>
    <w:rsid w:val="00C05C25"/>
    <w:rsid w:val="00C3654C"/>
    <w:rsid w:val="00D72EF5"/>
    <w:rsid w:val="00DA3B5A"/>
    <w:rsid w:val="00DC7733"/>
    <w:rsid w:val="00E16ACA"/>
    <w:rsid w:val="00EA2328"/>
    <w:rsid w:val="00EB7D53"/>
    <w:rsid w:val="00EF0899"/>
    <w:rsid w:val="00F657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7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45B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45B22"/>
    <w:rPr>
      <w:b/>
      <w:bCs/>
    </w:rPr>
  </w:style>
  <w:style w:type="character" w:customStyle="1" w:styleId="apple-converted-space">
    <w:name w:val="apple-converted-space"/>
    <w:basedOn w:val="a0"/>
    <w:rsid w:val="00145B22"/>
  </w:style>
  <w:style w:type="character" w:styleId="a5">
    <w:name w:val="Hyperlink"/>
    <w:basedOn w:val="a0"/>
    <w:uiPriority w:val="99"/>
    <w:semiHidden/>
    <w:unhideWhenUsed/>
    <w:rsid w:val="00145B22"/>
    <w:rPr>
      <w:color w:val="0000FF"/>
      <w:u w:val="single"/>
    </w:rPr>
  </w:style>
  <w:style w:type="paragraph" w:customStyle="1" w:styleId="ConsPlusNormal">
    <w:name w:val="ConsPlusNormal"/>
    <w:rsid w:val="005D6C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A3AE0"/>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divs>
    <w:div w:id="94064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7ACC36BE9C71C2158D67CCBF6BFCB39E273047ACC1D00110CB30F9AABFL3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917ACC36BE9C71C2158D67CCBF6BFCB39E27324CADC6D00110CB30F9AAF386F27956C2F1A7BCL4G" TargetMode="External"/><Relationship Id="rId12" Type="http://schemas.openxmlformats.org/officeDocument/2006/relationships/hyperlink" Target="consultantplus://offline/ref=46B42DCB73CF39E77D092A12686FF9B10F465088033E46AC25541D69EECBC64E90E1109C7CE630919B0B4A0D60OFdF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17ACC36BE9C71C2158D67CCBF6BFCB39E263946ABC9D00110CB30F9AABFL3G" TargetMode="External"/><Relationship Id="rId11" Type="http://schemas.openxmlformats.org/officeDocument/2006/relationships/hyperlink" Target="consultantplus://offline/ref=46B42DCB73CF39E77D092A12686FF9B10F465088033E46AC25541D69EECBC64E82E1489278E125C5C9511D0060F77D57A51C0C1097O5d0H" TargetMode="External"/><Relationship Id="rId5" Type="http://schemas.openxmlformats.org/officeDocument/2006/relationships/hyperlink" Target="consultantplus://offline/ref=917ACC36BE9C71C2158D67CCBF6BFCB39E273746A8C0D00110CB30F9AAF386F27956C2F2BAL7G" TargetMode="External"/><Relationship Id="rId10" Type="http://schemas.openxmlformats.org/officeDocument/2006/relationships/hyperlink" Target="consultantplus://offline/ref=917ACC36BE9C71C2158D67CCBF6BFCB39E2C3043A8C3D00110CB30F9AABFL3G" TargetMode="External"/><Relationship Id="rId4" Type="http://schemas.openxmlformats.org/officeDocument/2006/relationships/webSettings" Target="webSettings.xml"/><Relationship Id="rId9" Type="http://schemas.openxmlformats.org/officeDocument/2006/relationships/hyperlink" Target="consultantplus://offline/ref=917ACC36BE9C71C2158D67CCBF6BFCB39E26324DAEC7D00110CB30F9AABFL3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8</Pages>
  <Words>2929</Words>
  <Characters>16697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Масленников Станислав Сергеевич</dc:creator>
  <cp:lastModifiedBy>upr_m</cp:lastModifiedBy>
  <cp:revision>10</cp:revision>
  <cp:lastPrinted>2019-03-11T06:50:00Z</cp:lastPrinted>
  <dcterms:created xsi:type="dcterms:W3CDTF">2019-06-26T08:40:00Z</dcterms:created>
  <dcterms:modified xsi:type="dcterms:W3CDTF">2019-06-27T12:36:00Z</dcterms:modified>
</cp:coreProperties>
</file>